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 - тематическое планирование учебного материала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физической культуре для 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-го класса на 2015 — 2016 учебный год</w:t>
      </w:r>
    </w:p>
    <w:p>
      <w:pPr>
        <w:pStyle w:val="Normal"/>
        <w:keepNext/>
        <w:spacing w:lineRule="auto" w:line="252" w:before="240" w:after="200"/>
        <w:jc w:val="center"/>
        <w:outlineLvl w:val="0"/>
        <w:rPr>
          <w:rFonts w:cs="Times New Roman" w:ascii="Times New Roman" w:hAnsi="Times New Roman"/>
          <w:b/>
          <w:bCs/>
          <w:caps/>
          <w:spacing w:val="45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aps/>
          <w:spacing w:val="45"/>
          <w:sz w:val="28"/>
          <w:szCs w:val="28"/>
        </w:rPr>
        <w:t>учитель</w:t>
      </w:r>
      <w:r>
        <w:rPr>
          <w:rFonts w:cs="Times New Roman" w:ascii="Times New Roman" w:hAnsi="Times New Roman"/>
          <w:b/>
          <w:bCs/>
          <w:caps/>
          <w:spacing w:val="45"/>
          <w:sz w:val="28"/>
          <w:szCs w:val="28"/>
        </w:rPr>
        <w:t xml:space="preserve"> _____________________________________</w:t>
      </w:r>
    </w:p>
    <w:tbl>
      <w:tblPr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</w:tblPr>
      <w:tblGrid>
        <w:gridCol w:w="1522"/>
        <w:gridCol w:w="1293"/>
        <w:gridCol w:w="4776"/>
        <w:gridCol w:w="3109"/>
        <w:gridCol w:w="1352"/>
        <w:gridCol w:w="855"/>
        <w:gridCol w:w="600"/>
        <w:gridCol w:w="591"/>
      </w:tblGrid>
      <w:tr>
        <w:trPr>
          <w:trHeight w:val="435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 урока</w:t>
            </w:r>
          </w:p>
        </w:tc>
        <w:tc>
          <w:tcPr>
            <w:tcW w:w="12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Тип урока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Элементы содержания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Требования к уровню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подготовленности</w:t>
              <w:br/>
              <w:t>обучающихся</w:t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Вид 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Д/з</w:t>
            </w:r>
          </w:p>
        </w:tc>
        <w:tc>
          <w:tcPr>
            <w:tcW w:w="1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проведения</w:t>
            </w:r>
          </w:p>
        </w:tc>
      </w:tr>
      <w:tr>
        <w:trPr>
          <w:trHeight w:val="3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129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л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</w:t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ф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</w:t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>
          <w:trHeight w:val="75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Спортивно – оздоровительная деятельность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</w:p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Легкая атлетика (11 ч) 1четверть(27ч)</w:t>
            </w:r>
          </w:p>
        </w:tc>
      </w:tr>
      <w:tr>
        <w:trPr>
          <w:trHeight w:val="1140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Знания о физической культуре..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Физическая культура- основные понятия(техническая подготовка и техника движения</w:t>
            </w:r>
            <w:r>
              <w:rPr>
                <w:rFonts w:cs="Times New Roman" w:ascii="Times New Roman" w:hAnsi="Times New Roman"/>
              </w:rPr>
              <w:t>)-в процессе уроков.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Сприн-</w:t>
              <w:br/>
              <w:t>терский бег, эстафетный бег (</w:t>
            </w:r>
            <w:r>
              <w:rPr>
                <w:rFonts w:cs="Times New Roman" w:ascii="Times New Roman" w:hAnsi="Times New Roman"/>
              </w:rPr>
              <w:t>5 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>. Вводный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Высокий старт </w:t>
            </w:r>
            <w:r>
              <w:rPr>
                <w:rFonts w:cs="Times New Roman" w:ascii="Times New Roman" w:hAnsi="Times New Roman"/>
                <w:i/>
                <w:iCs/>
              </w:rPr>
              <w:t>(20–40 м).</w:t>
            </w:r>
            <w:r>
              <w:rPr>
                <w:rFonts w:cs="Times New Roman" w:ascii="Times New Roman" w:hAnsi="Times New Roman"/>
              </w:rPr>
              <w:t xml:space="preserve"> Стартовый разгон. Бег по дистанции </w:t>
            </w:r>
            <w:r>
              <w:rPr>
                <w:rFonts w:cs="Times New Roman" w:ascii="Times New Roman" w:hAnsi="Times New Roman"/>
                <w:i/>
                <w:iCs/>
              </w:rPr>
              <w:t>(50–60 м).</w:t>
            </w:r>
            <w:r>
              <w:rPr>
                <w:rFonts w:cs="Times New Roman" w:ascii="Times New Roman" w:hAnsi="Times New Roman"/>
              </w:rPr>
              <w:t xml:space="preserve"> Встречные эстафеты. Специальные беговые упражнения. ОРУ. Челночный бег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10)</w:t>
            </w:r>
            <w:r>
              <w:rPr>
                <w:rFonts w:cs="Times New Roman" w:ascii="Times New Roman" w:hAnsi="Times New Roman"/>
              </w:rPr>
              <w:t>. Развитие скоростных качеств. Инструктаж по ТБ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с максимальной скоростью </w:t>
              <w:br/>
            </w:r>
            <w:r>
              <w:rPr>
                <w:rFonts w:cs="Times New Roman" w:ascii="Times New Roman" w:hAnsi="Times New Roman"/>
                <w:iCs/>
              </w:rPr>
              <w:t>(60 м).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знания по истории становления и развития видов спорта, входящих в программу Олимпийских игр.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Высокий старт </w:t>
            </w:r>
            <w:r>
              <w:rPr>
                <w:rFonts w:cs="Times New Roman" w:ascii="Times New Roman" w:hAnsi="Times New Roman"/>
                <w:i/>
                <w:iCs/>
              </w:rPr>
              <w:t>(20–40 м).</w:t>
            </w:r>
            <w:r>
              <w:rPr>
                <w:rFonts w:cs="Times New Roman" w:ascii="Times New Roman" w:hAnsi="Times New Roman"/>
              </w:rPr>
              <w:t xml:space="preserve"> Бег по дистанции 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(50–60 м).</w:t>
            </w:r>
            <w:r>
              <w:rPr>
                <w:rFonts w:cs="Times New Roman" w:ascii="Times New Roman" w:hAnsi="Times New Roman"/>
              </w:rPr>
              <w:t xml:space="preserve"> Тестирование. Встречные эстафеты. Специальные беговые упражнения. ОРУ. Челночный бег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10)</w:t>
            </w:r>
            <w:r>
              <w:rPr>
                <w:rFonts w:cs="Times New Roman" w:ascii="Times New Roman" w:hAnsi="Times New Roman"/>
              </w:rPr>
              <w:t>. Развитие скоростных качеств. Правила соревнований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с максимальной скоростью </w:t>
              <w:br/>
            </w:r>
            <w:r>
              <w:rPr>
                <w:rFonts w:cs="Times New Roman" w:ascii="Times New Roman" w:hAnsi="Times New Roman"/>
                <w:iCs/>
              </w:rPr>
              <w:t>(60 м).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Характеризовать техническую подготовку как целенаправленный процесс обучения двигательным действиям.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Следовать правилам «от простого к сложному» и «от освоенного к неосвоенному».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Приводить примеры подводящих упражнений.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pacing w:val="45"/>
                <w:sz w:val="28"/>
                <w:szCs w:val="28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Высокий старт </w:t>
            </w:r>
            <w:r>
              <w:rPr>
                <w:rFonts w:cs="Times New Roman" w:ascii="Times New Roman" w:hAnsi="Times New Roman"/>
                <w:i/>
                <w:iCs/>
              </w:rPr>
              <w:t>(20–40 м).</w:t>
            </w:r>
            <w:r>
              <w:rPr>
                <w:rFonts w:cs="Times New Roman" w:ascii="Times New Roman" w:hAnsi="Times New Roman"/>
              </w:rPr>
              <w:t xml:space="preserve"> Бег по дистанции 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(50–60 м).</w:t>
            </w:r>
            <w:r>
              <w:rPr>
                <w:rFonts w:cs="Times New Roman" w:ascii="Times New Roman" w:hAnsi="Times New Roman"/>
              </w:rPr>
              <w:t xml:space="preserve"> Линейная эстафета. Специальные беговые упражнения. ОРУ. Тестирование. Челночный бег 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 xml:space="preserve">(3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10)</w:t>
            </w:r>
            <w:r>
              <w:rPr>
                <w:rFonts w:cs="Times New Roman" w:ascii="Times New Roman" w:hAnsi="Times New Roman"/>
              </w:rPr>
              <w:t>. Развитие скоростных качеств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с максимальной скоростью</w:t>
              <w:br/>
            </w:r>
            <w:r>
              <w:rPr>
                <w:rFonts w:cs="Times New Roman" w:ascii="Times New Roman" w:hAnsi="Times New Roman"/>
                <w:iCs/>
              </w:rPr>
              <w:t>(60 м).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Раскрывать понятие «двигательные действия».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Подбирать подготовительные и подводящие упражнения для качественного освоения техники новых двигательных действий. 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64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Style w:val="Normaltext"/>
                <w:szCs w:val="20"/>
              </w:rPr>
            </w:pPr>
            <w:r>
              <w:rPr>
                <w:rStyle w:val="Normaltext"/>
                <w:szCs w:val="20"/>
              </w:rPr>
              <w:t xml:space="preserve"> 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Высокий старт </w:t>
            </w:r>
            <w:r>
              <w:rPr>
                <w:rFonts w:cs="Times New Roman" w:ascii="Times New Roman" w:hAnsi="Times New Roman"/>
                <w:i/>
                <w:iCs/>
              </w:rPr>
              <w:t>(20–40 м).</w:t>
            </w:r>
            <w:r>
              <w:rPr>
                <w:rFonts w:cs="Times New Roman" w:ascii="Times New Roman" w:hAnsi="Times New Roman"/>
              </w:rPr>
              <w:t xml:space="preserve"> Тестирование. Бег по дистанции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(50–60 м).</w:t>
            </w:r>
            <w:r>
              <w:rPr>
                <w:rFonts w:cs="Times New Roman" w:ascii="Times New Roman" w:hAnsi="Times New Roman"/>
              </w:rPr>
              <w:t xml:space="preserve"> Финиширование. Линейная эстафета. Специальные беговые упражнения. ОРУ. Челночный бег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10)</w:t>
            </w:r>
            <w:r>
              <w:rPr>
                <w:rFonts w:cs="Times New Roman" w:ascii="Times New Roman" w:hAnsi="Times New Roman"/>
              </w:rPr>
              <w:t>. Развитие скоростных качеств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с максимальной скоростью </w:t>
              <w:br/>
            </w:r>
            <w:r>
              <w:rPr>
                <w:rFonts w:cs="Times New Roman" w:ascii="Times New Roman" w:hAnsi="Times New Roman"/>
                <w:iCs/>
              </w:rPr>
              <w:t>(60 м).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Описывать технику передачи эстафетной палочки и технику эстафетного бега, анализировать правильность их выполнения, находить ошибки и способы их исправления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5. Учетный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на результат </w:t>
            </w:r>
            <w:r>
              <w:rPr>
                <w:rFonts w:cs="Times New Roman" w:ascii="Times New Roman" w:hAnsi="Times New Roman"/>
                <w:i/>
                <w:iCs/>
              </w:rPr>
              <w:t>(60 м)</w:t>
            </w:r>
            <w:r>
              <w:rPr>
                <w:rFonts w:cs="Times New Roman" w:ascii="Times New Roman" w:hAnsi="Times New Roman"/>
              </w:rPr>
              <w:t>. Специальные беговые упражнения. ОРУ. Развитие скоростных качеств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с максимальной скоростью </w:t>
              <w:br/>
            </w:r>
            <w:r>
              <w:rPr>
                <w:rFonts w:cs="Times New Roman" w:ascii="Times New Roman" w:hAnsi="Times New Roman"/>
                <w:iCs/>
              </w:rPr>
              <w:t>(60 м).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технику спринтерского бега в условиях соревновательной деятельности.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М.: «5» – 9,5 с.;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«4» – 9,8 с.;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«3» – 10,2 с.;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д.: «5» – 9,8 с.;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«4» – 10,4 с.;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«3» – 10,9 с.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Прыжок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 длину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способом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«согнув ноги». Метание малого мяча</w:t>
            </w:r>
            <w:r>
              <w:rPr>
                <w:rFonts w:cs="Times New Roman" w:ascii="Times New Roman" w:hAnsi="Times New Roman"/>
              </w:rPr>
              <w:t xml:space="preserve"> (4 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Прыжок в длину с места.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качеств. Правила соревнований по прыжкам в длину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прыгать в дли-ну с разбега; метать мяч на дальность.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Описывать технику прыжка в длину с места, анализировать правильность ее выполнения, находить ошибки и способы их исправления.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Прыжок в длину с места.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Отталкивание. Метание мяча </w:t>
            </w:r>
            <w:r>
              <w:rPr>
                <w:rFonts w:cs="Times New Roman" w:ascii="Times New Roman" w:hAnsi="Times New Roman"/>
                <w:i/>
                <w:iCs/>
              </w:rPr>
              <w:t>(150 г)</w:t>
            </w:r>
            <w:r>
              <w:rPr>
                <w:rFonts w:cs="Times New Roman" w:ascii="Times New Roman" w:hAnsi="Times New Roman"/>
              </w:rPr>
              <w:t xml:space="preserve"> </w:t>
              <w:br/>
              <w:t>с 3–5 шагов на дальность. ОРУ.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прыгать в длину с разбега; метать мяч на дальность.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Метать мяч точно  в цель.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Описывать технику Метания мяча,  анализировать правильность ее выполнения, находить ошибки и способы их исправления.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52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Прыжок в длину с места.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Отталкивание. Метание мяча </w:t>
            </w:r>
            <w:r>
              <w:rPr>
                <w:rFonts w:cs="Times New Roman" w:ascii="Times New Roman" w:hAnsi="Times New Roman"/>
                <w:i/>
                <w:iCs/>
              </w:rPr>
              <w:t>(150 г)</w:t>
            </w:r>
            <w:r>
              <w:rPr>
                <w:rFonts w:cs="Times New Roman" w:ascii="Times New Roman" w:hAnsi="Times New Roman"/>
              </w:rPr>
              <w:t xml:space="preserve"> </w:t>
              <w:br/>
              <w:t>с 3–5 шагов на дальность. ОРУ.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прыгать в длину с разбега; метать мяч на дальность. Выполнять подводящие упражнения для самостоятельного освоения техники метания малого мяча.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9. Учетный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прыгать в длину с места; метать мяч на дальность. Демонстрировать технику прыжка в длину с места  в условиях соревновательной деятельности.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М.: «5» – 180 </w:t>
              <w:br/>
              <w:t xml:space="preserve">см; «4» – 170 </w:t>
              <w:br/>
              <w:t xml:space="preserve">см; «3» –160 </w:t>
              <w:br/>
              <w:t xml:space="preserve">см; д.: «5» – </w:t>
              <w:br/>
              <w:t>160 см;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«4» – 150 см;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«3» –140 см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Бег на средние дистанции</w:t>
            </w:r>
            <w:r>
              <w:rPr>
                <w:rFonts w:cs="Times New Roman" w:ascii="Times New Roman" w:hAnsi="Times New Roman"/>
              </w:rPr>
              <w:t xml:space="preserve"> (2 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 Комбинированный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(1500 м).</w:t>
            </w:r>
            <w:r>
              <w:rPr>
                <w:rFonts w:cs="Times New Roman" w:ascii="Times New Roman" w:hAnsi="Times New Roman"/>
              </w:rPr>
              <w:t xml:space="preserve"> Спортивная игра «Лапта». ОРУ. Специальные беговые упражнения. Правила соревнований в беге на средние дистанции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Демонстрировать технику гладкого равномерного бега</w:t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Без учета </w:t>
              <w:br/>
              <w:t>времени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 Комбинированный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Кроссовая подготовка (9 ч)</w:t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Бег по пересеченной местности, преодоление препятствий</w:t>
            </w:r>
            <w:r>
              <w:rPr>
                <w:rFonts w:cs="Times New Roman" w:ascii="Times New Roman" w:hAnsi="Times New Roman"/>
              </w:rPr>
              <w:t xml:space="preserve"> </w:t>
              <w:br/>
              <w:t>(9 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(15 мин).</w:t>
            </w:r>
            <w:r>
              <w:rPr>
                <w:rFonts w:cs="Times New Roman" w:ascii="Times New Roman" w:hAnsi="Times New Roman"/>
              </w:rPr>
              <w:t xml:space="preserve"> Преодоление горизонтальных препятствий. Спортивная игра «Лапта». ОРУ. Развитие выносливости. Понятие </w:t>
              <w:br/>
              <w:t>о темпе упражнения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темпе </w:t>
            </w:r>
            <w:r>
              <w:rPr>
                <w:rFonts w:cs="Times New Roman" w:ascii="Times New Roman" w:hAnsi="Times New Roman"/>
                <w:i/>
                <w:iCs/>
              </w:rPr>
              <w:t>(20 мин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/>
                <w:iCs/>
              </w:rPr>
            </w:pPr>
            <w:r>
              <w:rPr>
                <w:rFonts w:cs="Times New Roman" w:ascii="Times New Roman" w:hAnsi="Times New Roman"/>
              </w:rPr>
              <w:t>Демонстрировать технику гладкого равномерного бега</w:t>
            </w:r>
            <w:r>
              <w:rPr>
                <w:rFonts w:cs="Times New Roman" w:ascii="Times New Roman" w:hAnsi="Times New Roman"/>
                <w:i/>
                <w:iCs/>
              </w:rPr>
              <w:t>)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(16 мин).</w:t>
            </w:r>
            <w:r>
              <w:rPr>
                <w:rFonts w:cs="Times New Roman" w:ascii="Times New Roman" w:hAnsi="Times New Roman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темпе </w:t>
            </w:r>
            <w:r>
              <w:rPr>
                <w:rFonts w:cs="Times New Roman" w:ascii="Times New Roman" w:hAnsi="Times New Roman"/>
                <w:i/>
                <w:iCs/>
              </w:rPr>
              <w:t>(20 мин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/>
                <w:iCs/>
              </w:rPr>
            </w:pPr>
            <w:r>
              <w:rPr>
                <w:rFonts w:cs="Times New Roman" w:ascii="Times New Roman" w:hAnsi="Times New Roman"/>
              </w:rPr>
              <w:t>Демонстрировать технику гладкого равномерного бега</w:t>
            </w:r>
            <w:r>
              <w:rPr>
                <w:rFonts w:cs="Times New Roman" w:ascii="Times New Roman" w:hAnsi="Times New Roman"/>
                <w:i/>
                <w:iCs/>
              </w:rPr>
              <w:t>)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(17 мин).</w:t>
            </w:r>
            <w:r>
              <w:rPr>
                <w:rFonts w:cs="Times New Roman" w:ascii="Times New Roman" w:hAnsi="Times New Roman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темпе </w:t>
            </w:r>
            <w:r>
              <w:rPr>
                <w:rFonts w:cs="Times New Roman" w:ascii="Times New Roman" w:hAnsi="Times New Roman"/>
                <w:i/>
                <w:iCs/>
              </w:rPr>
              <w:t>(20 мин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/>
                <w:iCs/>
              </w:rPr>
            </w:pPr>
            <w:r>
              <w:rPr>
                <w:rFonts w:cs="Times New Roman" w:ascii="Times New Roman" w:hAnsi="Times New Roman"/>
              </w:rPr>
              <w:t>Демонстрировать технику гладкого равномерного бега</w:t>
            </w:r>
            <w:r>
              <w:rPr>
                <w:rFonts w:cs="Times New Roman" w:ascii="Times New Roman" w:hAnsi="Times New Roman"/>
                <w:i/>
                <w:iCs/>
              </w:rPr>
              <w:t>)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Style w:val="Normaltext"/>
                <w:szCs w:val="20"/>
              </w:rPr>
            </w:pPr>
            <w:r>
              <w:rPr>
                <w:rStyle w:val="Normaltext"/>
                <w:szCs w:val="20"/>
              </w:rPr>
              <w:t xml:space="preserve"> 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15.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(18 мин).</w:t>
            </w:r>
            <w:r>
              <w:rPr>
                <w:rFonts w:cs="Times New Roman" w:ascii="Times New Roman" w:hAnsi="Times New Roman"/>
              </w:rPr>
              <w:t xml:space="preserve"> Преодоление горизонтальных препятствий. Спортивная игра «Лапта». ОРУ. Развитие выносливости. Понятие </w:t>
              <w:br/>
              <w:t>о темпе упражнения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темпе </w:t>
            </w:r>
            <w:r>
              <w:rPr>
                <w:rFonts w:cs="Times New Roman" w:ascii="Times New Roman" w:hAnsi="Times New Roman"/>
                <w:i/>
                <w:iCs/>
              </w:rPr>
              <w:t>(20 мин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/>
                <w:iCs/>
              </w:rPr>
            </w:pPr>
            <w:r>
              <w:rPr>
                <w:rFonts w:cs="Times New Roman" w:ascii="Times New Roman" w:hAnsi="Times New Roman"/>
              </w:rPr>
              <w:t>Демонстрировать технику гладкого равномерного бега</w:t>
            </w:r>
            <w:r>
              <w:rPr>
                <w:rFonts w:cs="Times New Roman" w:ascii="Times New Roman" w:hAnsi="Times New Roman"/>
                <w:i/>
                <w:iCs/>
              </w:rPr>
              <w:t>)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16.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(18 мин).</w:t>
            </w:r>
            <w:r>
              <w:rPr>
                <w:rFonts w:cs="Times New Roman" w:ascii="Times New Roman" w:hAnsi="Times New Roman"/>
              </w:rPr>
              <w:t xml:space="preserve"> Преодоление вертикальных </w:t>
              <w:br/>
              <w:t>препятствий нашагиванием. Спортивная игра «Лапта». ОРУ. Развитие выносливости. Понятие об объеме упражнения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темпе </w:t>
            </w:r>
            <w:r>
              <w:rPr>
                <w:rFonts w:cs="Times New Roman" w:ascii="Times New Roman" w:hAnsi="Times New Roman"/>
                <w:i/>
                <w:iCs/>
              </w:rPr>
              <w:t>(20 мин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/>
                <w:iCs/>
              </w:rPr>
            </w:pPr>
            <w:r>
              <w:rPr>
                <w:rFonts w:cs="Times New Roman" w:ascii="Times New Roman" w:hAnsi="Times New Roman"/>
              </w:rPr>
              <w:t>Демонстрировать технику гладкого равномерного бега</w:t>
            </w:r>
            <w:r>
              <w:rPr>
                <w:rFonts w:cs="Times New Roman" w:ascii="Times New Roman" w:hAnsi="Times New Roman"/>
                <w:i/>
                <w:iCs/>
              </w:rPr>
              <w:t>)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17. Совершенствования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(18 мин).</w:t>
            </w:r>
            <w:r>
              <w:rPr>
                <w:rFonts w:cs="Times New Roman" w:ascii="Times New Roman" w:hAnsi="Times New Roman"/>
              </w:rPr>
              <w:t xml:space="preserve"> Преодоление вертикальных </w:t>
              <w:br/>
              <w:t>препятствий нашагиванием. Спортивная игра «Лапта». ОРУ. Развитие выносливости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темпе </w:t>
            </w:r>
            <w:r>
              <w:rPr>
                <w:rFonts w:cs="Times New Roman" w:ascii="Times New Roman" w:hAnsi="Times New Roman"/>
                <w:i/>
                <w:iCs/>
              </w:rPr>
              <w:t>(20 мин)</w:t>
            </w:r>
            <w:r>
              <w:rPr>
                <w:rFonts w:cs="Times New Roman" w:ascii="Times New Roman" w:hAnsi="Times New Roman"/>
              </w:rPr>
              <w:t xml:space="preserve"> Демонстрировать технику гладкого равномерного бега</w:t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18.Совершенствования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19.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(19 мин).</w:t>
            </w:r>
            <w:r>
              <w:rPr>
                <w:rFonts w:cs="Times New Roman" w:ascii="Times New Roman" w:hAnsi="Times New Roman"/>
              </w:rPr>
              <w:t xml:space="preserve"> Преодоление вертикальных </w:t>
              <w:br/>
              <w:t>препятствий. Спортивная игра «Лапта». ОРУ. Развитие выносливости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бегать в равномерном темпе </w:t>
            </w:r>
            <w:r>
              <w:rPr>
                <w:rFonts w:cs="Times New Roman" w:ascii="Times New Roman" w:hAnsi="Times New Roman"/>
                <w:i/>
                <w:iCs/>
              </w:rPr>
              <w:t>(20 мин)</w:t>
            </w:r>
            <w:r>
              <w:rPr>
                <w:rFonts w:cs="Times New Roman" w:ascii="Times New Roman" w:hAnsi="Times New Roman"/>
              </w:rPr>
              <w:t xml:space="preserve"> Демонстрировать технику гладкого равномерного бега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20.Учетный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(2000 м).</w:t>
            </w:r>
            <w:r>
              <w:rPr>
                <w:rFonts w:cs="Times New Roman" w:ascii="Times New Roman" w:hAnsi="Times New Roman"/>
              </w:rPr>
              <w:t xml:space="preserve"> Развитие выносливости.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Спортивная игра «Лапта»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пробегать 2000 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Демонстрировать технику гладкого равномерного бега.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Без учета </w:t>
              <w:br/>
              <w:t>времени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Cs/>
                <w:sz w:val="22"/>
                <w:szCs w:val="22"/>
              </w:rPr>
              <w:t>Футбол</w:t>
            </w:r>
          </w:p>
          <w:p>
            <w:pPr>
              <w:pStyle w:val="ParagraphStyle"/>
              <w:rPr>
                <w:rFonts w:cs="Times New Roman" w:ascii="Times New Roman" w:hAnsi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(7ч)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21. Изучение нового материала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Инструктаж по ТБ. Перемещение по площадке. Ведение мяча с обводкой. Элементы игры вратаря. Жонглирование мячом. Развитие скоростно- силовых качеств.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  <w:iCs/>
              </w:rPr>
              <w:t>играть в футбол по упрощенным правилам, выполнять технические правила.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Использовать технические приемы игры в футбол в условиях игровой деятельности, моделировать их технику в зависимости от игровых задач и ситуаций.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22. комплексный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Перемещение по площадке. Ведение мяча с обводкой. Элементы игры вратаря. Жонглирование мячом. Учебная игра. Развитие скоростно- силовых качеств.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  <w:iCs/>
              </w:rPr>
              <w:t>играть в футбол по упрощенным правилам, выполнять технические правила.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Выполнять изученные технические приемы.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 xml:space="preserve">Взаимодействовать с игроками своей команды в стандартных и вариативных условиях игры в футбол.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Проявлять дисциплинированность на площадке.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23. комплексный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Перемещение по площадке. Ведение мяча с обводкой. Элементы игры вратаря. Жонглирование мячом. Учебная игра. Развитие скоростно- силовых качеств.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  <w:iCs/>
              </w:rPr>
              <w:t>играть в футбол по упрощенным правилам, выполнять технические правила.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Управлять эмоциями.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Соблюдать правила игры.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24. комплексный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Перемещение по площадке. Ведение мяча с обводкой. Элементы игры вратаря. Жонглирование мячом. Учебная игра. Развитие скоростно- силовых качеств.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  <w:iCs/>
              </w:rPr>
              <w:t xml:space="preserve">играть в футбол по упрощенным правилам, выполнять технические правила.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Соблюдать правила игры.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Оценка выполнения техники жонглирования мяча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25.комплексный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Перемещение по площадке. Ведение мяча с обводкой. Элементы игры вратаря. Отбирание мяча. Взаимодействие игроков. Учебная игра. Развитие скоростно- силовых качеств.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  <w:iCs/>
              </w:rPr>
              <w:t>играть в футбол по упрощенным правилам, выполнять технические правила.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Соблюдать правила игры.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26. Изучение нового материала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Перемещение по площадке. Ведение мяча различными способами.  Отбирание мяча. Взаимодействие игроков. Индивидуальные действия в защите и нападении. Учебная игра. Развитие скоростно- силовых качеств.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  <w:iCs/>
              </w:rPr>
              <w:t>играть в футбол по упрощенным правилам, выполнять технические правила.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Соблюдать правила игры.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27. комплексный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Перемещение по площадке. Ведение мяча различными способами.  Отбирание мяча. Взаимодействие игроков. Индивидуальные действия в защите и нападении. Учебная игра. Развитие скоростно- силовых качеств.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  <w:iCs/>
              </w:rPr>
              <w:t>играть в футбол по упрощенным правилам, выполнять технические правила.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Соблюдать правила игры.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Оценка выполнения техники  отбирания мяча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2четверть(21ч) Гимнастика (18 ч)</w:t>
            </w:r>
          </w:p>
        </w:tc>
      </w:tr>
      <w:tr>
        <w:trPr>
          <w:trHeight w:val="1140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Висы.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Строевые упражнения</w:t>
            </w:r>
            <w:r>
              <w:rPr>
                <w:rFonts w:cs="Times New Roman" w:ascii="Times New Roman" w:hAnsi="Times New Roman"/>
              </w:rPr>
              <w:t xml:space="preserve"> (6 ч)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физкультурно- оздоровительная деятельность</w:t>
            </w:r>
            <w:r>
              <w:rPr>
                <w:rFonts w:cs="Times New Roman" w:ascii="Times New Roman" w:hAnsi="Times New Roman"/>
              </w:rPr>
              <w:t>(в процессе уроков)..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28.Разучивание нового материала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Выполнение команд «Пол-оборота </w:t>
              <w:br/>
              <w:t xml:space="preserve">направо!», «Пол-оборота налево!». Подъем переворотом в упор, передвижение в висе </w:t>
              <w:br/>
              <w:t xml:space="preserve">(м.). Махом одной ногой, толчком другой </w:t>
              <w:br/>
              <w:t>подъем переворотом (д.). ОРУ на месте. Упражнения на гимнастической скамейке. эстафеты, развитие силовых способностей. инструктаж по ТБ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строевые приемы; упражнения в висе.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Описывать технику выполнения  строевых команд.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Описывать технику выполнения  упражнений в висе.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Выполнять упражнения, подбирать их дозировку и включать в самостоятельные занятия с учетом индивид. показателей физ. развития.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860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29. Совершенствование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Выполнение команд «Пол-оборота </w:t>
              <w:br/>
              <w:t xml:space="preserve">направо!», «Пол-оборота налево!». Подъем переворотом в упор, передвижение в висе </w:t>
              <w:br/>
              <w:t xml:space="preserve">(м.). Махом одной ногой, толчком другой </w:t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строевые приемы; упражнения в висе.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Вести дневник самонаблюдения.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Определять уровень физической подготовленности по уровню развития основных физических качеств.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Выполнять комплексы упражнений для профилактики нарушений зрения.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9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30. Совершенствование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Выполнение команд «Пол-оборота </w:t>
              <w:br/>
              <w:t xml:space="preserve">направо!», «Пол-оборота налево!». Подъем переворотом в упор, передвижение в висе </w:t>
              <w:br/>
              <w:t xml:space="preserve">(м.). Махом одной ногой, толчком другой </w:t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строевые приемы; упражнения в висе.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Проводить тестирование основных физических качеств и выявлять уровень их развития на основе сравнительного анализа с возрастными нормативами.(достаточный, опережающий или отстающий).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31.Совершенствование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Упражнения на гимнастической скамейке. Эстафеты. Развитие силовых способностей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строевые приемы; упражнения в висе.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Определять уровень физической подготовленности по уровню развития основных физических качеств.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32. Совершенствование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33. Учетный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Выполнение комбинации упражнений на гимнастической скамейке и ОРУ с гимнастическими палками. Подтягивания в висе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строевые приемы; упражнения в висе.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Определять уровень физической подготовленности по уровню развития основных физических качеств.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Оценка техники выполнения висов. </w:t>
              <w:br/>
              <w:t>Подтягивания. М: 8–6–3 р.;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д.: 19–15–8 р.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0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Опорный прыжок</w:t>
            </w:r>
            <w:r>
              <w:rPr>
                <w:rFonts w:cs="Times New Roman" w:ascii="Times New Roman" w:hAnsi="Times New Roman"/>
              </w:rPr>
              <w:br/>
              <w:t>(6 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34. Разучивание нового материала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Опорный прыжок способом «согнув ноги» </w:t>
              <w:br/>
              <w:t xml:space="preserve">(м.). Прыжок способом «ноги врозь» (д.).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Выполнение комплекса ОРУ с обручем.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Эстафеты. Развитие скоростно-силовых </w:t>
              <w:br/>
              <w:t>способностей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опорный прыжок.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Демонстрировать технику выполнения опорного прыжка через гимнастического козла  ноги врозь.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Подбирать и выполнять упражнения с учетом индивидуальной формы осанки</w:t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35. Совершенствование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36. Совершенствование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37. Совершенствование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38. Совершенствование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Опорный прыжок способом «согнув ноги» </w:t>
              <w:br/>
              <w:t xml:space="preserve">(м.). Прыжок способом «ноги врозь» (д.).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Выполнение комплекса ОРУ с обручем.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Эстафеты. Развитие скоростно-силовых </w:t>
              <w:br/>
              <w:t>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опорный прыжок.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Демонстрировать технику выполнения опорного прыжка через гимнастического козла согнув ноги 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Оценка техники выполнения комплекса ОРУ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39. Учетный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Выполнение опорного прыжка. ОРУ </w:t>
              <w:br/>
              <w:t>с обручем. Эстафеты. Развитие скоростно-силовых способностей.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опорный прыжок.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Демонстрировать технику выполнения опорного прыжка через гимнастического козла согнув ноги и ноги врозь в условиях соревновательной деятельности. 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Оценка техники выполнения опорного прыжка 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0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Акробатика. Лазание</w:t>
            </w:r>
            <w:r>
              <w:rPr>
                <w:rFonts w:cs="Times New Roman" w:ascii="Times New Roman" w:hAnsi="Times New Roman"/>
              </w:rPr>
              <w:t xml:space="preserve"> </w:t>
              <w:br/>
              <w:t>(6 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40. Разучивание нового материала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Кувырок вперед в стойку на лопатках (м.).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Кувырок назад в полушпагат. «Мост» </w:t>
              <w:br/>
              <w:t xml:space="preserve">из положения стоя без помощи (д.). Лазание по канату в два приема. ОРУ с мячом.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Эстафеты. Развитие силовых способностей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акробатические упражнения раздельно и в комбинации.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Описывать технику выполнения упражнений, входящих в акробатическую комбинацию, анализировать правильность их выполнения.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Демонстрировать акробатическую комбинацию в стандартных условиях и в соответствии с образцом эталонной техники.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41. Совершенствование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42. Совершенствование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43. Комплексный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Кувырок вперед в стойку на лопатках (м.).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Кувырок назад в полушпагат. «Мост» </w:t>
              <w:br/>
              <w:t xml:space="preserve">из положения стоя без помощи (д.). Лазание по шесту в три приема. ОРУ с мячом.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Эстафеты. Развитие силовых способностей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выполнять акробатические упражнения раздельно и в комбинации.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Описывать технику выполнения упражнений, входящих в акробатическую комбинацию, анализировать правильность их выполнения.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Демонстрировать акробатическую комбинацию в стандартных условиях и в соответствии с образцом эталонной техники.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44. Комплексный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45. Учетный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Оценка техники выполнения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акробатических упражнений.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Лазание по канату на расстояние (6–5–3)</w:t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Баскетбол</w:t>
            </w:r>
          </w:p>
          <w:p>
            <w:pPr>
              <w:pStyle w:val="ParagraphStyle"/>
              <w:spacing w:before="240" w:after="200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(3ч)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46. Изучение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нового материала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Передвижения игрока. Повороты с мячом. Остановка прыжком. Передача мяча двумя </w:t>
              <w:br/>
              <w:t xml:space="preserve">руками от груди на месте с пассивным </w:t>
              <w:br/>
              <w:t xml:space="preserve">сопротивлением защитника. Ведение мяча на месте со средней высотой отскока. </w:t>
              <w:br/>
              <w:t>Бросок мяча в движении двумя руками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Выполнять упражнения для укрепления суставов и связок ног.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47.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Передвижения игрока. Повороты с мячом. Остановка прыжком. Передача мяча двумя </w:t>
              <w:br/>
              <w:t xml:space="preserve">руками от груди на месте с пассивным </w:t>
              <w:br/>
              <w:t xml:space="preserve">сопротивлением защитника. Ведение мяча на месте со средней высотой отскока. </w:t>
              <w:br/>
              <w:t>Бросок мяча в движении двумя руками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Описывать технику выполнения изучаемых технических приемов в баскетболе, анализировать правильность их выполнения, находить ошибки и способы их исправления.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48.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Передвижения игрока. Повороты с мячом. Остановка прыжком. Передача мяча двумя </w:t>
              <w:br/>
              <w:t xml:space="preserve">руками от груди на месте с пассивным </w:t>
              <w:br/>
              <w:t xml:space="preserve">сопротивлением защитника. Ведение мяча на месте со средней высотой отскока. </w:t>
              <w:br/>
              <w:t>Бросок мяча в движении двумя руками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Использовать технические приемы игры в баскетбол в условиях игровой деятельности.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в стандартных и вариативных условиях игры в баскетбол, моделировать технику игровых действий в зависимости от задач и игровых ситуаций.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Оценка техники выполнения поворотов с мячом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3четверть. Спортивные игры (30 ч)</w:t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Баскетбол</w:t>
            </w:r>
          </w:p>
          <w:p>
            <w:pPr>
              <w:pStyle w:val="ParagraphStyle"/>
              <w:rPr>
                <w:rFonts w:cs="Times New Roman" w:ascii="Times New Roman" w:hAnsi="Times New Roman"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(</w:t>
            </w:r>
            <w:r>
              <w:rPr>
                <w:rFonts w:cs="Times New Roman" w:ascii="Times New Roman" w:hAnsi="Times New Roman"/>
                <w:b/>
                <w:iCs/>
                <w:lang w:val="en-US"/>
              </w:rPr>
              <w:t>12</w:t>
            </w:r>
            <w:r>
              <w:rPr>
                <w:rFonts w:cs="Times New Roman" w:ascii="Times New Roman" w:hAnsi="Times New Roman"/>
                <w:b/>
                <w:iCs/>
              </w:rPr>
              <w:t>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49. Изучение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нового материала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1)</w:t>
            </w:r>
            <w:r>
              <w:rPr>
                <w:rFonts w:cs="Times New Roman" w:ascii="Times New Roman" w:hAnsi="Times New Roman"/>
              </w:rPr>
              <w:t>. Учебная игра. Развитие координационных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Использовать технические приемы игры в баскетбол в условиях игровой деятельности.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в стандартных и вариативных условиях игры в баскетбол, моделировать технику игровых действий в зависимости от задач и игровых ситуаций.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50.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Сочетание приемов передвижений и остановок игрока. Передачи мяча двумя руками от груди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1)</w:t>
            </w:r>
            <w:r>
              <w:rPr>
                <w:rFonts w:cs="Times New Roman" w:ascii="Times New Roman" w:hAnsi="Times New Roman"/>
              </w:rPr>
              <w:t>. Учебная игра. Развитие координационных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Проявлять дисциплинированность на площадке, уважение к соперникам и игрокам своей команды.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Управлять эмоциями и четуо соблюдать правила игры. 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Сочетание приемов передвижений и остановок игрока. Передачи мяча двумя руками от груди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1)</w:t>
            </w:r>
            <w:r>
              <w:rPr>
                <w:rFonts w:cs="Times New Roman" w:ascii="Times New Roman" w:hAnsi="Times New Roman"/>
              </w:rPr>
              <w:t>. Учебная игра. Развитие координационных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Проявлять дисциплинированность на площадке, уважение к соперникам и игрокам своей команды.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Управлять эмоциями и четуо соблюдать правила игры. 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2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Сочетание приемов передвижений и остановок игрока. Передачи мяча двумя руками от груди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1)</w:t>
            </w:r>
            <w:r>
              <w:rPr>
                <w:rFonts w:cs="Times New Roman" w:ascii="Times New Roman" w:hAnsi="Times New Roman"/>
              </w:rPr>
              <w:t>. Учебная игра. Развитие координационных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Проявлять дисциплинированность на площадке, уважение к соперникам и игрокам своей команды.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Управлять эмоциями и четуо соблюдать правила игры. 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3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1)</w:t>
            </w:r>
            <w:r>
              <w:rPr>
                <w:rFonts w:cs="Times New Roman" w:ascii="Times New Roman" w:hAnsi="Times New Roman"/>
              </w:rPr>
              <w:t>. Учебная игра. Развитие координационных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Использовать технические приемы игры в баскетбол в условиях игровой деятельности.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в стандартных и вариативных условиях игры в баскетбол, моделировать технику игровых действий в зависимости от задач и игровых ситуаций.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Оценка техники броска мяча двумя руками от головы с места с сопротивлением.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4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1)</w:t>
            </w:r>
            <w:r>
              <w:rPr>
                <w:rFonts w:cs="Times New Roman" w:ascii="Times New Roman" w:hAnsi="Times New Roman"/>
              </w:rPr>
              <w:t>. Учебная игра. Развитие координационных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Использовать технические приемы игры в баскетбол в условиях игровой деятельности.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в стандартных и вариативных условиях игры в баскетбол, моделировать технику игровых действий в зависимости от задач и игровых ситуаций.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Оценка техники броска мяча двумя руками от головы с места с сопротивлением.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5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1)</w:t>
            </w:r>
            <w:r>
              <w:rPr>
                <w:rFonts w:cs="Times New Roman" w:ascii="Times New Roman" w:hAnsi="Times New Roman"/>
              </w:rPr>
              <w:t>. Учебная игра. Развитие координационных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Использовать технические приемы игры в баскетбол в условиях игровой деятельности.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в стандартных и вариативных условиях игры в баскетбол, моделировать технику игровых действий в зависимости от задач и игровых ситуаций.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6</w:t>
            </w:r>
            <w:r>
              <w:rPr>
                <w:rFonts w:cs="Times New Roman" w:ascii="Times New Roman" w:hAnsi="Times New Roman"/>
              </w:rPr>
              <w:t>. изучение нового материала.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2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3)</w:t>
            </w:r>
            <w:r>
              <w:rPr>
                <w:rFonts w:cs="Times New Roman" w:ascii="Times New Roman" w:hAnsi="Times New Roman"/>
              </w:rPr>
              <w:t>. Учебная игра. Развитие координационных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Проявлять дисциплинированность на площадке, уважение к соперникам и игрокам своей команды.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Управлять эмоциями и четуо соблюдать правила игры. 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7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2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3)</w:t>
            </w:r>
            <w:r>
              <w:rPr>
                <w:rFonts w:cs="Times New Roman" w:ascii="Times New Roman" w:hAnsi="Times New Roman"/>
              </w:rPr>
              <w:t>. Учебная игра. Развитие координационных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Использовать технические приемы игры в баскетбол в условиях игровой деятельности.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в стандартных и вариативных условиях игры в баскетбол, моделировать технику игровых действий в зависимости от задач и игровых ситуаций.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8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×1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1)</w:t>
            </w:r>
            <w:r>
              <w:rPr>
                <w:rFonts w:cs="Times New Roman" w:ascii="Times New Roman" w:hAnsi="Times New Roman"/>
              </w:rPr>
              <w:t>. Учебная игра. Развитие координационных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Проявлять дисциплинированность на площадке, уважение к соперникам и игрокам своей команды.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Управлять эмоциями и четуо соблюдать правила игры. 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9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×1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1)</w:t>
            </w:r>
            <w:r>
              <w:rPr>
                <w:rFonts w:cs="Times New Roman" w:ascii="Times New Roman" w:hAnsi="Times New Roman"/>
              </w:rPr>
              <w:t>. Учебная игра. Развитие координационных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Проявлять дисциплинированность на площадке, уважение к соперникам и игрокам своей команды.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Управлять эмоциями и четуо соблюдать правила игры. 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60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(2 </w:t>
            </w:r>
            <w:r>
              <w:rPr>
                <w:rFonts w:cs="Times New Roman" w:ascii="Times New Roman" w:hAnsi="Times New Roman"/>
              </w:rPr>
              <w:t>×1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1)</w:t>
            </w:r>
            <w:r>
              <w:rPr>
                <w:rFonts w:cs="Times New Roman" w:ascii="Times New Roman" w:hAnsi="Times New Roman"/>
              </w:rPr>
              <w:t>. Учебная игра. Развитие координационных способностей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баскетбол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Использовать технические приемы игры в баскетбол в условиях игровой деятельности.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в стандартных и вариативных условиях игры в баскетбол, моделировать технику игровых действий в зависимости от задач и игровых ситуаций.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Оценка техники передачи мяча в тройках со сменой места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Волейбол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lang w:val="en-US"/>
              </w:rPr>
              <w:t>18</w:t>
            </w:r>
            <w:r>
              <w:rPr>
                <w:rFonts w:cs="Times New Roman" w:ascii="Times New Roman" w:hAnsi="Times New Roman"/>
              </w:rPr>
              <w:t>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61</w:t>
            </w:r>
            <w:r>
              <w:rPr>
                <w:rFonts w:cs="Times New Roman" w:ascii="Times New Roman" w:hAnsi="Times New Roman"/>
              </w:rPr>
              <w:t>. Прохождение нового материала</w:t>
            </w:r>
          </w:p>
        </w:tc>
        <w:tc>
          <w:tcPr>
            <w:tcW w:w="4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Стойки и передвижения игрока. Передача мяча сверху двумя руками в парах через сетку. Нижняя прямая подача мяча. Эстафеты.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волейбол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Описывать технику изучанных приемов волейболе, анализировать правильность ее выполнения, находить ошибки и способы их исправления..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95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Style w:val="Normaltext"/>
                <w:szCs w:val="20"/>
              </w:rPr>
            </w:pPr>
            <w:r>
              <w:rPr>
                <w:rStyle w:val="Normaltext"/>
                <w:szCs w:val="20"/>
              </w:rPr>
              <w:t xml:space="preserve"> 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62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Игра по упрощенным правилам. Техника безопасности на уроках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волейбол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Выполнять неожиданные передачи мяча через сетку на площадку соперника.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Проявлять дисциплинированность на площадке.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3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4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Игра по упрощенным правилам. Терминология и правила игры.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волейбол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Использовать технические приемы игры в волейбол в условиях игровой деятельности.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в стандартных и вариативных условиях игры в волейбол, моделировать технику игровых действий в зависимости от задач и игровых ситуаций.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8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5</w:t>
            </w:r>
            <w:r>
              <w:rPr>
                <w:rFonts w:cs="Times New Roman" w:ascii="Times New Roman" w:hAnsi="Times New Roman"/>
              </w:rPr>
              <w:t>. Комплексный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волейбол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Уважать соперников и игроков своей команды.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Управлять эмоциями.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Соблюдать правила игры.</w:t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Оценка техники передачи </w:t>
              <w:br/>
              <w:t xml:space="preserve">мяча сверху </w:t>
              <w:br/>
              <w:t xml:space="preserve">двумя руками </w:t>
              <w:br/>
              <w:t>в парах через сетку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6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7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8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волейбол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Использовать технические приемы игры в волейбол в условиях игровой деятельности.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в стандартных и вариативных условиях игры в волейбол, моделировать технику игровых действий в зависимости от задач и игровых ситуаций.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6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69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волейбол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Уважать соперников и игроков своей команды.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Управлять эмоциями.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Соблюдать правила игры.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70</w:t>
            </w:r>
            <w:r>
              <w:rPr>
                <w:rFonts w:cs="Times New Roman" w:ascii="Times New Roman" w:hAnsi="Times New Roman"/>
              </w:rPr>
              <w:t>. Комплексный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Оценка техники приема </w:t>
              <w:br/>
              <w:t xml:space="preserve">мяча снизу </w:t>
              <w:br/>
              <w:t xml:space="preserve">двумя руками </w:t>
              <w:br/>
              <w:t>через сетку</w:t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71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Стойки и передвижения игрока. Передача </w:t>
              <w:br/>
              <w:t xml:space="preserve">мяча сверху двумя руками в парах через </w:t>
              <w:br/>
              <w:t xml:space="preserve">сетку. Прием мяча снизу двумя руками </w:t>
              <w:br/>
              <w:t xml:space="preserve">после подачи. Нижняя прямая подача мяча. 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волейбол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Использовать технические приемы игры в волейбол в условиях игровой деятельности.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Взаимодействовать с игроками своей команды в стандартных и вариативных условиях игры в волейбол, моделировать технику игровых действий в зависимости от задач и игровых ситуаций.</w:t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  <w:lang w:val="en-US"/>
              </w:rPr>
              <w:t>2</w:t>
            </w:r>
            <w:r>
              <w:rPr>
                <w:rFonts w:cs="Times New Roman" w:ascii="Times New Roman" w:hAnsi="Times New Roman"/>
              </w:rPr>
              <w:t>.Совершенствования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  <w:lang w:val="en-US"/>
              </w:rPr>
              <w:t>3</w:t>
            </w:r>
            <w:r>
              <w:rPr>
                <w:rFonts w:cs="Times New Roman" w:ascii="Times New Roman" w:hAnsi="Times New Roman"/>
              </w:rPr>
              <w:t>. Комплексный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Стойки и передвижения игрока. Комбинации из освоенных элементов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(прием – </w:t>
              <w:br/>
              <w:t>передача – удар).</w:t>
            </w:r>
            <w:r>
              <w:rPr>
                <w:rFonts w:cs="Times New Roman" w:ascii="Times New Roman" w:hAnsi="Times New Roman"/>
              </w:rPr>
              <w:t xml:space="preserve">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волейбол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Уважать соперников и игроков своей команды.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Управлять эмоциями.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Соблюдать правила игры.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Оценка техники нижней </w:t>
              <w:br/>
              <w:t>прямой подачи мяча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  <w:lang w:val="en-US"/>
              </w:rPr>
              <w:t>4</w:t>
            </w:r>
            <w:r>
              <w:rPr>
                <w:rFonts w:cs="Times New Roman" w:ascii="Times New Roman" w:hAnsi="Times New Roman"/>
              </w:rPr>
              <w:t>.  Совершенствования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  <w:lang w:val="en-US"/>
              </w:rPr>
              <w:t>5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Стойки и передвижения игрока. Комбинации из освоенных элементов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(прием – </w:t>
              <w:br/>
              <w:t>передача – удар).</w:t>
            </w:r>
            <w:r>
              <w:rPr>
                <w:rFonts w:cs="Times New Roman" w:ascii="Times New Roman" w:hAnsi="Times New Roman"/>
              </w:rPr>
              <w:t xml:space="preserve"> Нижняя прямая подача мяча. Нападающий удар после подбрасывания партнером. Тактика свободного нападения.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Игра по упрощенным правилам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играть в волейбол по упрощенным правилам.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Уважать соперников и игроков своей команды.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Управлять эмоциями.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Соблюдать правила игры.</w:t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  <w:lang w:val="en-US"/>
              </w:rPr>
              <w:t>6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77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78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Кроссовая подготовка (9 ч) 4четверть</w:t>
            </w:r>
          </w:p>
        </w:tc>
      </w:tr>
      <w:tr>
        <w:trPr>
          <w:trHeight w:val="555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Бег по пересеченной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местности,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преодоление препятствий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(9 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79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(15 мин).</w:t>
            </w:r>
            <w:r>
              <w:rPr>
                <w:rFonts w:cs="Times New Roman" w:ascii="Times New Roman" w:hAnsi="Times New Roman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выносливости. Понятие о темпе упражнения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в равномерном темпе </w:t>
            </w:r>
            <w:r>
              <w:rPr>
                <w:rFonts w:cs="Times New Roman" w:ascii="Times New Roman" w:hAnsi="Times New Roman"/>
                <w:iCs/>
              </w:rPr>
              <w:t>(20 мин).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технику гладкого равномерного бега.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  <w:lang w:val="en-US"/>
              </w:rPr>
              <w:t>0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(17 мин).</w:t>
            </w:r>
            <w:r>
              <w:rPr>
                <w:rFonts w:cs="Times New Roman" w:ascii="Times New Roman" w:hAnsi="Times New Roman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в равномерном темпе </w:t>
            </w:r>
            <w:r>
              <w:rPr>
                <w:rFonts w:cs="Times New Roman" w:ascii="Times New Roman" w:hAnsi="Times New Roman"/>
                <w:iCs/>
              </w:rPr>
              <w:t>(20 мин).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технику гладкого равномерного бега.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(17 мин).</w:t>
            </w:r>
            <w:r>
              <w:rPr>
                <w:rFonts w:cs="Times New Roman" w:ascii="Times New Roman" w:hAnsi="Times New Roman"/>
              </w:rPr>
              <w:t xml:space="preserve"> Преодоление горизонтальных препятствий. Спортивная игра «Лапта». ОРУ. Развитие выносливости. Понятие       о ритме упражнения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в равномерном темпе </w:t>
            </w:r>
            <w:r>
              <w:rPr>
                <w:rFonts w:cs="Times New Roman" w:ascii="Times New Roman" w:hAnsi="Times New Roman"/>
                <w:iCs/>
              </w:rPr>
              <w:t>(20 мин).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технику гладкого равномерного бега.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  <w:lang w:val="en-US"/>
              </w:rPr>
              <w:t>2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(18 мин).</w:t>
            </w:r>
            <w:r>
              <w:rPr>
                <w:rFonts w:cs="Times New Roman" w:ascii="Times New Roman" w:hAnsi="Times New Roman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в равномерном темпе </w:t>
            </w:r>
            <w:r>
              <w:rPr>
                <w:rFonts w:cs="Times New Roman" w:ascii="Times New Roman" w:hAnsi="Times New Roman"/>
                <w:iCs/>
              </w:rPr>
              <w:t>(20 мин).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технику гладкого равномерного бега.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  <w:lang w:val="en-US"/>
              </w:rPr>
              <w:t>3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(18 мин).</w:t>
            </w:r>
            <w:r>
              <w:rPr>
                <w:rFonts w:cs="Times New Roman" w:ascii="Times New Roman" w:hAnsi="Times New Roman"/>
              </w:rPr>
              <w:t xml:space="preserve"> Преодоление вертикальных </w:t>
              <w:br/>
              <w:t>препятствий нашагиванием. Спортивная игра «Лапта». ОРУ. Развитие выносливости. Понятие об объеме упражнения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в равномерном темпе </w:t>
            </w:r>
            <w:r>
              <w:rPr>
                <w:rFonts w:cs="Times New Roman" w:ascii="Times New Roman" w:hAnsi="Times New Roman"/>
                <w:iCs/>
              </w:rPr>
              <w:t>(20 мин).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технику гладкого равномерного бега.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  <w:lang w:val="en-US"/>
              </w:rPr>
              <w:t>4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(18 мин).</w:t>
            </w:r>
            <w:r>
              <w:rPr>
                <w:rFonts w:cs="Times New Roman" w:ascii="Times New Roman" w:hAnsi="Times New Roman"/>
              </w:rPr>
              <w:t xml:space="preserve"> Преодоление вертикальных </w:t>
              <w:br/>
              <w:t>препятствий нашагиванием. Спортивная игра «Лапта». ОРУ. Развитие выносливости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в равномерном темпе </w:t>
            </w:r>
            <w:r>
              <w:rPr>
                <w:rFonts w:cs="Times New Roman" w:ascii="Times New Roman" w:hAnsi="Times New Roman"/>
                <w:iCs/>
              </w:rPr>
              <w:t>(20 мин).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технику гладкого равномерного бега.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  <w:lang w:val="en-US"/>
              </w:rPr>
              <w:t>5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(19 мин).</w:t>
            </w:r>
            <w:r>
              <w:rPr>
                <w:rFonts w:cs="Times New Roman" w:ascii="Times New Roman" w:hAnsi="Times New Roman"/>
              </w:rPr>
              <w:t xml:space="preserve"> Преодоление вертикальных </w:t>
              <w:br/>
              <w:t>препятствий прыжком. Спортивные игры. ОРУ. Развитие выносливости. Правила соревнований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в равномерном темпе </w:t>
            </w:r>
            <w:r>
              <w:rPr>
                <w:rFonts w:cs="Times New Roman" w:ascii="Times New Roman" w:hAnsi="Times New Roman"/>
                <w:iCs/>
              </w:rPr>
              <w:t>(20 мин).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технику гладкого равномерного бега.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  <w:lang w:val="en-US"/>
              </w:rPr>
              <w:t>6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(20 мин).</w:t>
            </w:r>
            <w:r>
              <w:rPr>
                <w:rFonts w:cs="Times New Roman" w:ascii="Times New Roman" w:hAnsi="Times New Roman"/>
              </w:rPr>
              <w:t xml:space="preserve"> Преодоление вертикальных препятствий. Спортивные игры. ОРУ. Развитие выносливости. Правила соревнований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в равномерном темпе </w:t>
            </w:r>
            <w:r>
              <w:rPr>
                <w:rFonts w:cs="Times New Roman" w:ascii="Times New Roman" w:hAnsi="Times New Roman"/>
                <w:iCs/>
              </w:rPr>
              <w:t>(20 мин).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технику гладкого равномерного бега.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87</w:t>
            </w:r>
            <w:r>
              <w:rPr>
                <w:rFonts w:cs="Times New Roman" w:ascii="Times New Roman" w:hAnsi="Times New Roman"/>
              </w:rPr>
              <w:t>. Учетный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</w:t>
            </w:r>
            <w:r>
              <w:rPr>
                <w:rFonts w:cs="Times New Roman" w:ascii="Times New Roman" w:hAnsi="Times New Roman"/>
                <w:i/>
                <w:iCs/>
              </w:rPr>
              <w:t>(2000 м)</w:t>
            </w:r>
            <w:r>
              <w:rPr>
                <w:rFonts w:cs="Times New Roman" w:ascii="Times New Roman" w:hAnsi="Times New Roman"/>
              </w:rPr>
              <w:t>. Развитие выносливости. Спортивные игры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бегать в равномерном темпе 2000м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технику гладкого равномерного бега.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Без учета </w:t>
              <w:br/>
              <w:t>времени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409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ParagraphStyle"/>
              <w:spacing w:lineRule="auto" w:line="252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Легкая атлетика (10 ч)</w:t>
            </w:r>
          </w:p>
        </w:tc>
      </w:tr>
      <w:tr>
        <w:trPr>
          <w:trHeight w:val="1140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Сприн-</w:t>
              <w:br/>
              <w:t>терский бег, эстафетный</w:t>
            </w:r>
            <w:r>
              <w:rPr>
                <w:rFonts w:cs="Times New Roman" w:ascii="Times New Roman" w:hAnsi="Times New Roman"/>
              </w:rPr>
              <w:t xml:space="preserve"> бег (5 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88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Высокий старт </w:t>
            </w:r>
            <w:r>
              <w:rPr>
                <w:rFonts w:cs="Times New Roman" w:ascii="Times New Roman" w:hAnsi="Times New Roman"/>
                <w:i/>
                <w:iCs/>
              </w:rPr>
              <w:t>(20–40 м).</w:t>
            </w:r>
            <w:r>
              <w:rPr>
                <w:rFonts w:cs="Times New Roman" w:ascii="Times New Roman" w:hAnsi="Times New Roman"/>
              </w:rPr>
              <w:t xml:space="preserve"> Бег по дистанции 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(50–60 м).</w:t>
            </w:r>
            <w:r>
              <w:rPr>
                <w:rFonts w:cs="Times New Roman" w:ascii="Times New Roman" w:hAnsi="Times New Roman"/>
              </w:rPr>
              <w:t xml:space="preserve"> Эстафеты. Специальные беговые упражнения. ОРУ. Челночный бег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10)</w:t>
            </w:r>
            <w:r>
              <w:rPr>
                <w:rFonts w:cs="Times New Roman" w:ascii="Times New Roman" w:hAnsi="Times New Roman"/>
              </w:rPr>
              <w:t>. Развитие скоростных качеств. Инструктаж по ТБ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с максимальной скоростью 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(60 м)</w:t>
            </w:r>
            <w:r>
              <w:rPr>
                <w:rFonts w:cs="Times New Roman" w:ascii="Times New Roman" w:hAnsi="Times New Roman"/>
                <w:iCs/>
              </w:rPr>
              <w:t xml:space="preserve"> Демонстрировать технику спринтерского бега в условиях соревновательной деятельности.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44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Style w:val="Normaltext"/>
                <w:szCs w:val="20"/>
              </w:rPr>
            </w:pPr>
            <w:r>
              <w:rPr>
                <w:rStyle w:val="Normaltext"/>
                <w:szCs w:val="20"/>
              </w:rPr>
              <w:t xml:space="preserve"> 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89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Высокий старт </w:t>
            </w:r>
            <w:r>
              <w:rPr>
                <w:rFonts w:cs="Times New Roman" w:ascii="Times New Roman" w:hAnsi="Times New Roman"/>
                <w:i/>
                <w:iCs/>
              </w:rPr>
              <w:t>(20–40 м).</w:t>
            </w:r>
            <w:r>
              <w:rPr>
                <w:rFonts w:cs="Times New Roman" w:ascii="Times New Roman" w:hAnsi="Times New Roman"/>
              </w:rPr>
              <w:t xml:space="preserve"> Бег по дистанции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(50–60 м).</w:t>
            </w:r>
            <w:r>
              <w:rPr>
                <w:rFonts w:cs="Times New Roman" w:ascii="Times New Roman" w:hAnsi="Times New Roman"/>
              </w:rPr>
              <w:t xml:space="preserve"> Эстафеты. Специальные беговые упражнения. ОРУ. Челночный бег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10)</w:t>
            </w:r>
            <w:r>
              <w:rPr>
                <w:rFonts w:cs="Times New Roman" w:ascii="Times New Roman" w:hAnsi="Times New Roman"/>
              </w:rPr>
              <w:t>. Развитие скоростных качеств. Правила соревнований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с максимальной скоростью </w:t>
              <w:br/>
            </w:r>
            <w:r>
              <w:rPr>
                <w:rFonts w:cs="Times New Roman" w:ascii="Times New Roman" w:hAnsi="Times New Roman"/>
                <w:iCs/>
              </w:rPr>
              <w:t>(60 м).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Описывать технику передачи эстафетной палочки, анализировать правильность ее выполнения, находить ошибки и способы их исправления.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  <w:lang w:val="en-US"/>
              </w:rPr>
              <w:t>0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Высокий старт </w:t>
            </w:r>
            <w:r>
              <w:rPr>
                <w:rFonts w:cs="Times New Roman" w:ascii="Times New Roman" w:hAnsi="Times New Roman"/>
                <w:i/>
                <w:iCs/>
              </w:rPr>
              <w:t>(20–40 м).</w:t>
            </w:r>
            <w:r>
              <w:rPr>
                <w:rFonts w:cs="Times New Roman" w:ascii="Times New Roman" w:hAnsi="Times New Roman"/>
              </w:rPr>
              <w:t xml:space="preserve"> Бег по дистанции 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(50–60 м).</w:t>
            </w:r>
            <w:r>
              <w:rPr>
                <w:rFonts w:cs="Times New Roman" w:ascii="Times New Roman" w:hAnsi="Times New Roman"/>
              </w:rPr>
              <w:t xml:space="preserve"> Эстафеты. Специальные беговые упражнения. ОРУ. Челночный бег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10)</w:t>
            </w:r>
            <w:r>
              <w:rPr>
                <w:rFonts w:cs="Times New Roman" w:ascii="Times New Roman" w:hAnsi="Times New Roman"/>
              </w:rPr>
              <w:t>. Развитие скоростных качеств. Правила соревнований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с максимальной скоростью </w:t>
              <w:br/>
            </w:r>
            <w:r>
              <w:rPr>
                <w:rFonts w:cs="Times New Roman" w:ascii="Times New Roman" w:hAnsi="Times New Roman"/>
                <w:iCs/>
              </w:rPr>
              <w:t>(60 м).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технику эстафетного бега в условиях учебной деятельности.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>. Совершенствования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Высокий старт </w:t>
            </w:r>
            <w:r>
              <w:rPr>
                <w:rFonts w:cs="Times New Roman" w:ascii="Times New Roman" w:hAnsi="Times New Roman"/>
                <w:i/>
                <w:iCs/>
              </w:rPr>
              <w:t>(20–40 м).</w:t>
            </w:r>
            <w:r>
              <w:rPr>
                <w:rFonts w:cs="Times New Roman" w:ascii="Times New Roman" w:hAnsi="Times New Roman"/>
              </w:rPr>
              <w:t xml:space="preserve"> Бег по дистанции 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(50–60 м).</w:t>
            </w:r>
            <w:r>
              <w:rPr>
                <w:rFonts w:cs="Times New Roman" w:ascii="Times New Roman" w:hAnsi="Times New Roman"/>
              </w:rPr>
              <w:t xml:space="preserve"> Финиширование. Эстафеты. Специальные беговые упражнения. ОРУ. Челночный бег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(3 </w:t>
            </w:r>
            <w:r>
              <w:rPr>
                <w:rFonts w:cs="Times New Roman" w:ascii="Times New Roman" w:hAnsi="Times New Roman"/>
              </w:rPr>
              <w:t>×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10)</w:t>
            </w:r>
            <w:r>
              <w:rPr>
                <w:rFonts w:cs="Times New Roman" w:ascii="Times New Roman" w:hAnsi="Times New Roman"/>
              </w:rPr>
              <w:t>. Развитие скоростных качеств. Правила соревнований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с максимальной скоростью </w:t>
              <w:br/>
            </w:r>
            <w:r>
              <w:rPr>
                <w:rFonts w:cs="Times New Roman" w:ascii="Times New Roman" w:hAnsi="Times New Roman"/>
                <w:iCs/>
              </w:rPr>
              <w:t>(60 м).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Демонстрировать технику челночного бега в условиях учебной деятельности.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  <w:lang w:val="en-US"/>
              </w:rPr>
              <w:t>2</w:t>
            </w:r>
            <w:r>
              <w:rPr>
                <w:rFonts w:cs="Times New Roman" w:ascii="Times New Roman" w:hAnsi="Times New Roman"/>
              </w:rPr>
              <w:t>. Учетный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Бег на результат </w:t>
            </w:r>
            <w:r>
              <w:rPr>
                <w:rFonts w:cs="Times New Roman" w:ascii="Times New Roman" w:hAnsi="Times New Roman"/>
                <w:i/>
                <w:iCs/>
              </w:rPr>
              <w:t>(60 м)</w:t>
            </w:r>
            <w:r>
              <w:rPr>
                <w:rFonts w:cs="Times New Roman" w:ascii="Times New Roman" w:hAnsi="Times New Roman"/>
              </w:rPr>
              <w:t>. Эстафеты. Специальные беговые упражнения. ОРУ. Развитие скоростных качеств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бегать с максимальной скоростью 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(60 м)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М.: «5» – 9,5 с.;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«4» – 9,8 с.;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«3» – 10,2 с.;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д.: «5» – 9,8 с.;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«4» – 10,4 с.;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«3» – 10,9 с.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0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Прыжок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с места. Метание </w:t>
              <w:br/>
              <w:t xml:space="preserve">малого 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  <w:lang w:val="en-US"/>
              </w:rPr>
              <w:t>3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Прыжок  с места. Подбор разбега Метание мяча 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(150 г)</w:t>
            </w:r>
            <w:r>
              <w:rPr>
                <w:rFonts w:cs="Times New Roman" w:ascii="Times New Roman" w:hAnsi="Times New Roman"/>
              </w:rPr>
              <w:t xml:space="preserve"> на дальность с 3–5 шагов.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Специальные беговые упражнения. 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прыгать в высоту с разбега; метать мяч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</w:rPr>
              <w:t>на дальность с разбега.</w:t>
            </w:r>
            <w:r>
              <w:rPr>
                <w:rFonts w:cs="Times New Roman" w:ascii="Times New Roman" w:hAnsi="Times New Roman"/>
                <w:iCs/>
              </w:rPr>
              <w:t xml:space="preserve"> Описывать технику прыжка в длину с места и метания малого мяча, анализировать правильность их выполнения, находить ошибки и способы их исправления.</w:t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  <w:lang w:val="en-US"/>
              </w:rPr>
              <w:t>4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мяча (5 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  <w:lang w:val="en-US"/>
              </w:rPr>
              <w:t>5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Прыжок  с места. Подбор разбега Метание мяча 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(150 г)</w:t>
            </w:r>
            <w:r>
              <w:rPr>
                <w:rFonts w:cs="Times New Roman" w:ascii="Times New Roman" w:hAnsi="Times New Roman"/>
              </w:rPr>
              <w:t xml:space="preserve"> на дальность с 3–5 шагов. ОРУ.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Специальные беговые упражнения. Развитие скоростно-силовых качеств.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Правила соревнований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прыгать в высоту с разбега; метать мяч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</w:rPr>
              <w:t>на дальность с разбега.</w:t>
            </w:r>
            <w:r>
              <w:rPr>
                <w:rFonts w:cs="Times New Roman" w:ascii="Times New Roman" w:hAnsi="Times New Roman"/>
                <w:iCs/>
              </w:rPr>
              <w:t xml:space="preserve"> Описывать технику прыжка в длину с места и метания малого мяча, анализировать правильность их выполнения, находить ошибки и способы их исправления.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Соблюдать правила соревнований.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Оценка техники прыжка </w:t>
              <w:br/>
              <w:t>в длину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  <w:lang w:val="en-US"/>
              </w:rPr>
              <w:t>6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31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Оценка техники метания </w:t>
              <w:br/>
              <w:t>мяча с разбега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10" w:hRule="atLeast"/>
          <w:cantSplit w:val="false"/>
        </w:trPr>
        <w:tc>
          <w:tcPr>
            <w:tcW w:w="15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97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Прыжок с места. Метание мяча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(150 г)</w:t>
            </w:r>
            <w:r>
              <w:rPr>
                <w:rFonts w:cs="Times New Roman" w:ascii="Times New Roman" w:hAnsi="Times New Roman"/>
              </w:rPr>
              <w:t xml:space="preserve"> на дальность с 3–5 шагов в коридор. ОРУ. Специальные беговые упражнения. Тестирование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Развитие скоростно-силовых качеств.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Правила соревнований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прыгать в высоту с разбега; метать мяч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</w:rPr>
              <w:t>на дальность с разбега.</w:t>
            </w:r>
            <w:r>
              <w:rPr>
                <w:rFonts w:cs="Times New Roman" w:ascii="Times New Roman" w:hAnsi="Times New Roman"/>
                <w:iCs/>
              </w:rPr>
              <w:t xml:space="preserve"> Описывать технику прыжка в длину с места и метания малого мяча, анализировать правильность их выполнения, находить ошибки и способы их исправления.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Соблюдать правила соревнований.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Оценка техники прыжка </w:t>
              <w:br/>
              <w:t>в высоту. Метание мяча на дальность: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м.: «5» – 35 м;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«4» – 30 м;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«3» – 28 м;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д.: «5» – 28 м;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«4» – 24  м;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«3» – 20 м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67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Cs/>
                <w:sz w:val="22"/>
                <w:szCs w:val="22"/>
              </w:rPr>
              <w:t>Футбол</w:t>
            </w:r>
          </w:p>
          <w:p>
            <w:pPr>
              <w:pStyle w:val="ParagraphStyle"/>
              <w:rPr>
                <w:rFonts w:cs="Times New Roman" w:ascii="Times New Roman" w:hAnsi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(5ч)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98</w:t>
            </w:r>
            <w:r>
              <w:rPr>
                <w:rFonts w:cs="Times New Roman" w:ascii="Times New Roman" w:hAnsi="Times New Roman"/>
              </w:rPr>
              <w:t>. прохождение нового материала.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Перемещения по площадке. Выбор места в штрафной площадке. Отбирание мяча. Взаимодействие игроков. Индивидуальные действия в защите и нападении. Учебная игра. Развитие скоростно- силовых качеств.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  <w:iCs/>
              </w:rPr>
              <w:t>играть в футбол по упрощенным правилам, выполнять технические правила.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Использовать технические приемы игры в футбол в условиях игровой деятельности, моделировать их технику в зависимости от игровых задач и ситуаций.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98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99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Перемещения по площадке. Выбор места в штрафной площадке. Отбирание мяча. Взаимодействие игроков. Индивидуальные действия в защите и нападении. Учебная игра. Развитие скоростно- силовых качеств.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  <w:iCs/>
              </w:rPr>
              <w:t>играть в футбол по упрощенным правилам, выполнять технические правила.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Выполнять изученные технические приемы.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 xml:space="preserve">Взаимодействовать с игроками своей команды в стандартных и вариативных условиях игры в футбол.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Проявлять дисциплинированность на площадке.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80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  <w:r>
              <w:rPr>
                <w:rFonts w:cs="Times New Roman" w:ascii="Times New Roman" w:hAnsi="Times New Roman"/>
                <w:lang w:val="en-US"/>
              </w:rPr>
              <w:t>0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Перемещения по площадке. Выбор места в штрафной площадке. Отбирание мяча. Взаимодействие игроков. Индивидуальные действия в защите и нападении. Учебная игра. Развитие скоростно- силовых качеств.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  <w:iCs/>
              </w:rPr>
              <w:t>играть в футбол по упрощенным правилам, выполнять технические правила.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Управлять эмоциями.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Соблюдать правила игры.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48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Перемещения по площадке. Выбор места в штрафной площадке. Жонглирование мячом. Взаимодействие игроков. Индивидуальные действия в защите и нападении. Учебная игра. Развитие скоростно- силовых качеств.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  <w:iCs/>
              </w:rPr>
              <w:t>играть в футбол по упрощенным правилам, выполнять технические правила.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Взаимодействовать с игроками своей команды при атакующих и защитных действиях.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Управлять эмоциями.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Соблюдать правила игры.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10" w:hRule="atLeast"/>
          <w:cantSplit w:val="false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  <w:r>
              <w:rPr>
                <w:rFonts w:cs="Times New Roman" w:ascii="Times New Roman" w:hAnsi="Times New Roman"/>
                <w:lang w:val="en-US"/>
              </w:rPr>
              <w:t>2</w:t>
            </w:r>
            <w:r>
              <w:rPr>
                <w:rFonts w:cs="Times New Roman" w:ascii="Times New Roman" w:hAnsi="Times New Roman"/>
              </w:rPr>
              <w:t>. Комбинированный</w:t>
            </w:r>
          </w:p>
        </w:tc>
        <w:tc>
          <w:tcPr>
            <w:tcW w:w="4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Перемещения по площадке. Выбор места в штрафной площадке. Жонглирование мячом. Взаимодействие игроков. Индивидуальные действия в защите и нападении. Учебная игра. Развитие скоростно- силовых качеств.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</w:rPr>
              <w:t xml:space="preserve">играть в футбол по упрощенным правилам </w:t>
            </w:r>
          </w:p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Соблюдать правила игры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Оценка техники выполнения жонглирование мяча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ParagraphStyle"/>
              <w:spacing w:lineRule="auto" w:line="252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ParagraphStyle"/>
        <w:ind w:left="-60" w:right="0" w:hanging="0"/>
        <w:jc w:val="center"/>
        <w:rPr>
          <w:rFonts w:cs="Times New Roman" w:ascii="Times New Roman" w:hAnsi="Times New Roman"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5840" w:h="12240"/>
      <w:pgMar w:left="1134" w:right="1134" w:header="0" w:top="1701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d4a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Normaltext" w:customStyle="1">
    <w:name w:val="Normal text"/>
    <w:uiPriority w:val="99"/>
    <w:rsid w:val="00e95ac9"/>
    <w:rPr>
      <w:color w:val="000000"/>
      <w:sz w:val="20"/>
    </w:rPr>
  </w:style>
  <w:style w:type="character" w:styleId="Heading" w:customStyle="1">
    <w:name w:val="Heading"/>
    <w:uiPriority w:val="99"/>
    <w:rsid w:val="00e95ac9"/>
    <w:rPr>
      <w:b/>
      <w:color w:val="0000FF"/>
      <w:sz w:val="20"/>
    </w:rPr>
  </w:style>
  <w:style w:type="character" w:styleId="Subheading" w:customStyle="1">
    <w:name w:val="Subheading"/>
    <w:uiPriority w:val="99"/>
    <w:rsid w:val="00e95ac9"/>
    <w:rPr>
      <w:b/>
      <w:color w:val="000080"/>
      <w:sz w:val="20"/>
    </w:rPr>
  </w:style>
  <w:style w:type="character" w:styleId="Keywords" w:customStyle="1">
    <w:name w:val="Keywords"/>
    <w:uiPriority w:val="99"/>
    <w:rsid w:val="00e95ac9"/>
    <w:rPr>
      <w:i/>
      <w:color w:val="800000"/>
      <w:sz w:val="20"/>
    </w:rPr>
  </w:style>
  <w:style w:type="character" w:styleId="Jump1" w:customStyle="1">
    <w:name w:val="Jump 1"/>
    <w:uiPriority w:val="99"/>
    <w:rsid w:val="00e95ac9"/>
    <w:rPr>
      <w:color w:val="008000"/>
      <w:sz w:val="20"/>
      <w:u w:val="single"/>
    </w:rPr>
  </w:style>
  <w:style w:type="character" w:styleId="Jump2" w:customStyle="1">
    <w:name w:val="Jump 2"/>
    <w:uiPriority w:val="99"/>
    <w:rsid w:val="00e95ac9"/>
    <w:rPr>
      <w:color w:val="008000"/>
      <w:sz w:val="20"/>
      <w:u w:val="single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ParagraphStyle" w:customStyle="1">
    <w:name w:val="Paragraph Style"/>
    <w:uiPriority w:val="99"/>
    <w:rsid w:val="00e95ac9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sz w:val="24"/>
      <w:szCs w:val="24"/>
      <w:lang w:val="ru-RU" w:eastAsia="ru-RU" w:bidi="ar-SA"/>
    </w:rPr>
  </w:style>
  <w:style w:type="paragraph" w:styleId="Centered" w:customStyle="1">
    <w:name w:val="Centered"/>
    <w:uiPriority w:val="99"/>
    <w:rsid w:val="00e95ac9"/>
    <w:pPr>
      <w:widowControl/>
      <w:suppressAutoHyphens w:val="true"/>
      <w:bidi w:val="0"/>
      <w:jc w:val="center"/>
    </w:pPr>
    <w:rPr>
      <w:rFonts w:ascii="Arial" w:hAnsi="Arial" w:cs="Arial" w:eastAsia="Times New Roman"/>
      <w:color w:val="auto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2014-08-20T12:41:00Z</dcterms:created>
  <dc:creator>Сергей</dc:creator>
  <dc:language>ru-RU</dc:language>
  <cp:lastModifiedBy>Admin</cp:lastModifiedBy>
  <cp:lastPrinted>2014-09-28T16:10:00Z</cp:lastPrinted>
  <dcterms:modified xsi:type="dcterms:W3CDTF">2015-05-28T07:06:00Z</dcterms:modified>
  <cp:revision>14</cp:revision>
</cp:coreProperties>
</file>