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8" w:rsidRPr="00A02072" w:rsidRDefault="00BA3228" w:rsidP="00BA3228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A02072">
        <w:rPr>
          <w:rFonts w:ascii="Arial" w:hAnsi="Arial" w:cs="Arial"/>
          <w:sz w:val="28"/>
        </w:rPr>
        <w:t>ПАМЯТКА</w:t>
      </w:r>
    </w:p>
    <w:p w:rsidR="00000000" w:rsidRPr="00A02072" w:rsidRDefault="00BA3228" w:rsidP="00BA3228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A02072">
        <w:rPr>
          <w:rFonts w:ascii="Arial" w:hAnsi="Arial" w:cs="Arial"/>
          <w:sz w:val="28"/>
        </w:rPr>
        <w:t xml:space="preserve">по профилактике детского </w:t>
      </w:r>
      <w:proofErr w:type="spellStart"/>
      <w:proofErr w:type="gramStart"/>
      <w:r w:rsidRPr="00A02072">
        <w:rPr>
          <w:rFonts w:ascii="Arial" w:hAnsi="Arial" w:cs="Arial"/>
          <w:sz w:val="28"/>
        </w:rPr>
        <w:t>дорожно</w:t>
      </w:r>
      <w:proofErr w:type="spellEnd"/>
      <w:r w:rsidRPr="00A02072">
        <w:rPr>
          <w:rFonts w:ascii="Arial" w:hAnsi="Arial" w:cs="Arial"/>
          <w:sz w:val="28"/>
        </w:rPr>
        <w:t xml:space="preserve"> - транспортного</w:t>
      </w:r>
      <w:proofErr w:type="gramEnd"/>
      <w:r w:rsidRPr="00A02072">
        <w:rPr>
          <w:rFonts w:ascii="Arial" w:hAnsi="Arial" w:cs="Arial"/>
          <w:sz w:val="28"/>
        </w:rPr>
        <w:t xml:space="preserve"> травматизма</w:t>
      </w:r>
    </w:p>
    <w:p w:rsidR="00A02072" w:rsidRPr="00A02072" w:rsidRDefault="00A02072" w:rsidP="00A02072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b/>
          <w:bCs/>
          <w:color w:val="0000CD"/>
          <w:sz w:val="32"/>
        </w:rPr>
        <w:t>Памятка для учащихся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b/>
          <w:bCs/>
          <w:i/>
          <w:iCs/>
          <w:color w:val="FF0000"/>
          <w:sz w:val="27"/>
        </w:rPr>
        <w:t>Ребята, соблюдайте Правила Дорожного Движения!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 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1. Ходите только по тротуару!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 2.</w:t>
      </w: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3. Переходя улицу, посмотрите налево, а дойдя до середины – направо!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br/>
      </w:r>
    </w:p>
    <w:p w:rsidR="00A02072" w:rsidRPr="00A02072" w:rsidRDefault="00A02072" w:rsidP="00A02072">
      <w:pPr>
        <w:spacing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5. Не перебегайте дорогу перед близко идущим транспортом!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br/>
      </w: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</w:p>
    <w:p w:rsidR="00A02072" w:rsidRDefault="00A02072" w:rsidP="00A02072">
      <w:pPr>
        <w:spacing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9.Не устраивайте игры вблизи дорог и не катайтесь на коньках, лыжах и санках на проезжей части улицы.</w:t>
      </w:r>
    </w:p>
    <w:p w:rsidR="00A02072" w:rsidRDefault="00A02072" w:rsidP="00A02072">
      <w:pPr>
        <w:spacing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</w:p>
    <w:p w:rsidR="00A02072" w:rsidRPr="00A02072" w:rsidRDefault="00A02072" w:rsidP="00A02072">
      <w:pPr>
        <w:spacing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10 .Не цепляйтесь за проходящие автомобили, не катайтесь на сцепном устройстве трамвая – это опасно для жизни!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11. При приближении транспортных сре</w:t>
      </w:r>
      <w:proofErr w:type="gramStart"/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дств с вкл</w:t>
      </w:r>
      <w:proofErr w:type="gramEnd"/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lastRenderedPageBreak/>
        <w:t>транспортным средствам и незамедлительно освободите проезжую часть.</w:t>
      </w:r>
    </w:p>
    <w:p w:rsidR="00A02072" w:rsidRPr="00A02072" w:rsidRDefault="00A02072" w:rsidP="00A020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   12. Ездить на велосипедах по улицам и дорогам детям разрешается не моложе 14 лет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b/>
          <w:bCs/>
          <w:color w:val="555555"/>
          <w:sz w:val="32"/>
        </w:rPr>
        <w:t> </w:t>
      </w:r>
      <w:r w:rsidRPr="00A02072">
        <w:rPr>
          <w:rFonts w:ascii="Arial" w:eastAsia="Times New Roman" w:hAnsi="Arial" w:cs="Arial"/>
          <w:b/>
          <w:bCs/>
          <w:color w:val="000080"/>
          <w:sz w:val="32"/>
        </w:rPr>
        <w:t>Памятка пешеходу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i/>
          <w:iCs/>
          <w:color w:val="282C30"/>
          <w:sz w:val="28"/>
        </w:rPr>
        <w:t>Пешеходу запрещается: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16"/>
          <w:szCs w:val="18"/>
        </w:rPr>
        <w:br/>
      </w: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16"/>
          <w:szCs w:val="18"/>
        </w:rPr>
        <w:br/>
      </w: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16"/>
          <w:szCs w:val="18"/>
        </w:rPr>
        <w:br/>
      </w: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 -с разделительной зоной, разделительной полосой;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 -с общим числом полос движения шесть и более;</w:t>
      </w: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br/>
        <w:t>- где установлены дорожные ограждения.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6"/>
          <w:szCs w:val="18"/>
        </w:rPr>
      </w:pPr>
      <w:r w:rsidRPr="00A02072">
        <w:rPr>
          <w:rFonts w:ascii="Arial" w:eastAsia="Times New Roman" w:hAnsi="Arial" w:cs="Arial"/>
          <w:color w:val="282C30"/>
          <w:sz w:val="16"/>
          <w:szCs w:val="18"/>
        </w:rPr>
        <w:br/>
      </w:r>
      <w:r w:rsidRPr="00A02072">
        <w:rPr>
          <w:rFonts w:ascii="Arial" w:eastAsia="Times New Roman" w:hAnsi="Arial" w:cs="Arial"/>
          <w:color w:val="282C30"/>
          <w:sz w:val="28"/>
          <w:szCs w:val="32"/>
          <w:shd w:val="clear" w:color="auto" w:fill="FFFFFF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A02072" w:rsidRPr="00A02072" w:rsidRDefault="00A02072" w:rsidP="00A020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b/>
          <w:bCs/>
          <w:color w:val="000080"/>
          <w:sz w:val="32"/>
          <w:u w:val="single"/>
        </w:rPr>
        <w:t>Памятка для родителей по обучению детей правилам дорожного движения</w:t>
      </w:r>
    </w:p>
    <w:p w:rsidR="00A02072" w:rsidRPr="00A02072" w:rsidRDefault="00A02072" w:rsidP="00A02072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282C30"/>
          <w:sz w:val="32"/>
          <w:szCs w:val="32"/>
        </w:rPr>
        <w:t>      </w:t>
      </w:r>
      <w:r w:rsidRPr="00A02072">
        <w:rPr>
          <w:rFonts w:ascii="Arial" w:eastAsia="Times New Roman" w:hAnsi="Arial" w:cs="Arial"/>
          <w:color w:val="282C30"/>
          <w:sz w:val="28"/>
          <w:szCs w:val="28"/>
        </w:rPr>
        <w:t>Первые знания и опыт о правилах поведения на улице, в транспорте дети получают из наблюдений за своими близкими, родителями. Поэтому важно </w:t>
      </w:r>
      <w:r w:rsidRPr="00A02072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</w:rPr>
        <w:t>находясь с ребенком на улице, объяснять ему все, что происходит на дороге с транспортом и пешеходами.</w:t>
      </w:r>
      <w:r w:rsidRPr="00A02072">
        <w:rPr>
          <w:rFonts w:ascii="Arial" w:eastAsia="Times New Roman" w:hAnsi="Arial" w:cs="Arial"/>
          <w:color w:val="272727"/>
          <w:sz w:val="28"/>
          <w:szCs w:val="28"/>
        </w:rPr>
        <w:t> </w:t>
      </w:r>
      <w:r w:rsidRPr="00A02072">
        <w:rPr>
          <w:rFonts w:ascii="Arial" w:eastAsia="Times New Roman" w:hAnsi="Arial" w:cs="Arial"/>
          <w:color w:val="282C30"/>
          <w:sz w:val="28"/>
          <w:szCs w:val="28"/>
        </w:rPr>
        <w:t xml:space="preserve">Важно, чтобы сами родители не только знали, но и придерживались в повседневной жизни правил дорожного </w:t>
      </w:r>
      <w:r w:rsidRPr="00A02072">
        <w:rPr>
          <w:rFonts w:ascii="Arial" w:eastAsia="Times New Roman" w:hAnsi="Arial" w:cs="Arial"/>
          <w:color w:val="282C30"/>
          <w:sz w:val="28"/>
          <w:szCs w:val="28"/>
        </w:rPr>
        <w:lastRenderedPageBreak/>
        <w:t>движения. Пусть Ваш пример учит дисциплинированному поведению на улице не только Вашего ребенка, но и других детей.</w:t>
      </w:r>
    </w:p>
    <w:p w:rsidR="00A02072" w:rsidRPr="00A02072" w:rsidRDefault="00A02072" w:rsidP="00A020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82C30"/>
          <w:sz w:val="28"/>
          <w:szCs w:val="28"/>
          <w:u w:val="single"/>
        </w:rPr>
      </w:pPr>
      <w:r w:rsidRPr="00A02072">
        <w:rPr>
          <w:rFonts w:ascii="Times New Roman" w:eastAsia="Times New Roman" w:hAnsi="Times New Roman" w:cs="Times New Roman"/>
          <w:color w:val="282C30"/>
          <w:sz w:val="28"/>
          <w:szCs w:val="28"/>
        </w:rPr>
        <w:t>           </w:t>
      </w:r>
      <w:r w:rsidRPr="00A02072">
        <w:rPr>
          <w:rFonts w:ascii="Times New Roman" w:eastAsia="Times New Roman" w:hAnsi="Times New Roman" w:cs="Times New Roman"/>
          <w:b/>
          <w:bCs/>
          <w:color w:val="282C30"/>
          <w:sz w:val="28"/>
          <w:szCs w:val="28"/>
          <w:u w:val="single"/>
        </w:rPr>
        <w:t>Рекомендации: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   1.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Необходимо учить детей 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не только соблюдать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Правила дорожного движения, но и с самого раннего возраста учить их наблюдать и ориентироваться. 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Нужно учитывать, что основной способ формирования навыков поведения - наблюдение, подражание взрослым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,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    2. Находясь с ребенком на проезжей части,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не спешите, переходите дорогу размеренным шагом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   3.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Не посылайте ребенка переходить или перебегать дорогу впереди вас 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 4 .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Учите ребенка смотреть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 xml:space="preserve">      5. Начинать </w:t>
      </w:r>
      <w:proofErr w:type="gramStart"/>
      <w:r w:rsidRPr="00A02072">
        <w:rPr>
          <w:rFonts w:ascii="Arial" w:eastAsia="Times New Roman" w:hAnsi="Arial" w:cs="Arial"/>
          <w:color w:val="052635"/>
          <w:sz w:val="28"/>
          <w:szCs w:val="28"/>
        </w:rPr>
        <w:t>движение через проезжую часть на зеленый сигнал светофора можно только</w:t>
      </w:r>
      <w:r>
        <w:rPr>
          <w:rFonts w:ascii="Arial" w:eastAsia="Times New Roman" w:hAnsi="Arial" w:cs="Arial"/>
          <w:color w:val="052635"/>
          <w:sz w:val="28"/>
          <w:szCs w:val="28"/>
        </w:rPr>
        <w:t xml:space="preserve"> 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убедившись</w:t>
      </w:r>
      <w:proofErr w:type="gramEnd"/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, что все машины остановились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 6.</w:t>
      </w:r>
      <w:r>
        <w:rPr>
          <w:rFonts w:ascii="Arial" w:eastAsia="Times New Roman" w:hAnsi="Arial" w:cs="Arial"/>
          <w:color w:val="052635"/>
          <w:sz w:val="28"/>
          <w:szCs w:val="28"/>
        </w:rPr>
        <w:t xml:space="preserve"> 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Учите ребенка оценивать 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 7.</w:t>
      </w:r>
      <w:r>
        <w:rPr>
          <w:rFonts w:ascii="Arial" w:eastAsia="Times New Roman" w:hAnsi="Arial" w:cs="Arial"/>
          <w:color w:val="052635"/>
          <w:sz w:val="28"/>
          <w:szCs w:val="28"/>
        </w:rPr>
        <w:t xml:space="preserve"> 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Учите ребенка замечать машину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. Иногда ребенок не замечает машину или мотоцикл, находящийся вдалеке. Научите его всматриваться вдаль.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нельзя прыгать на ходу.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t>      9.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Выходить на дорогу из-за стоящего транспорта нельзя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!</w:t>
      </w:r>
    </w:p>
    <w:p w:rsidR="00A02072" w:rsidRPr="00A02072" w:rsidRDefault="00A02072" w:rsidP="00A02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18"/>
          <w:szCs w:val="18"/>
        </w:rPr>
      </w:pPr>
      <w:r w:rsidRPr="00A02072">
        <w:rPr>
          <w:rFonts w:ascii="Arial" w:eastAsia="Times New Roman" w:hAnsi="Arial" w:cs="Arial"/>
          <w:color w:val="052635"/>
          <w:sz w:val="28"/>
          <w:szCs w:val="28"/>
        </w:rPr>
        <w:lastRenderedPageBreak/>
        <w:t>     10. Составьте для ребенка "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Маршрутный лист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" от дома до школы. Помните, необходимо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выбрать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 не самый короткий, а </w:t>
      </w:r>
      <w:r w:rsidRPr="00A02072">
        <w:rPr>
          <w:rFonts w:ascii="Arial" w:eastAsia="Times New Roman" w:hAnsi="Arial" w:cs="Arial"/>
          <w:b/>
          <w:bCs/>
          <w:color w:val="052635"/>
          <w:sz w:val="28"/>
          <w:szCs w:val="28"/>
        </w:rPr>
        <w:t>самый безопасный путь</w:t>
      </w:r>
      <w:r w:rsidRPr="00A02072">
        <w:rPr>
          <w:rFonts w:ascii="Arial" w:eastAsia="Times New Roman" w:hAnsi="Arial" w:cs="Arial"/>
          <w:color w:val="052635"/>
          <w:sz w:val="28"/>
          <w:szCs w:val="28"/>
        </w:rPr>
        <w:t>. Несколько раз пройдите этот путь вместе с сыном или дочерью, убедитесь, что </w:t>
      </w:r>
      <w:r w:rsidRPr="00A02072">
        <w:rPr>
          <w:rFonts w:ascii="Arial" w:eastAsia="Times New Roman" w:hAnsi="Arial" w:cs="Arial"/>
          <w:b/>
          <w:bCs/>
          <w:color w:val="052635"/>
          <w:sz w:val="28"/>
        </w:rPr>
        <w:t>ребенок твердо усвоил этот путь.</w:t>
      </w:r>
    </w:p>
    <w:p w:rsidR="00BA3228" w:rsidRPr="00BA3228" w:rsidRDefault="00BA3228" w:rsidP="00BA322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A3228" w:rsidRPr="00B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3228"/>
    <w:rsid w:val="00A02072"/>
    <w:rsid w:val="00B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072"/>
    <w:rPr>
      <w:b/>
      <w:bCs/>
    </w:rPr>
  </w:style>
  <w:style w:type="character" w:styleId="a4">
    <w:name w:val="Emphasis"/>
    <w:basedOn w:val="a0"/>
    <w:uiPriority w:val="20"/>
    <w:qFormat/>
    <w:rsid w:val="00A02072"/>
    <w:rPr>
      <w:i/>
      <w:iCs/>
    </w:rPr>
  </w:style>
  <w:style w:type="paragraph" w:styleId="a5">
    <w:name w:val="Normal (Web)"/>
    <w:basedOn w:val="a"/>
    <w:uiPriority w:val="99"/>
    <w:semiHidden/>
    <w:unhideWhenUsed/>
    <w:rsid w:val="00A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</cp:revision>
  <dcterms:created xsi:type="dcterms:W3CDTF">2021-04-29T09:21:00Z</dcterms:created>
  <dcterms:modified xsi:type="dcterms:W3CDTF">2021-04-29T09:31:00Z</dcterms:modified>
</cp:coreProperties>
</file>