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3A" w:rsidRPr="00250C30" w:rsidRDefault="00F3123A" w:rsidP="00F3123A">
      <w:pPr>
        <w:pStyle w:val="a3"/>
        <w:shd w:val="clear" w:color="auto" w:fill="FFFFFF"/>
        <w:spacing w:before="0" w:beforeAutospacing="0" w:after="200" w:afterAutospacing="0"/>
        <w:jc w:val="center"/>
        <w:rPr>
          <w:color w:val="333333"/>
          <w:sz w:val="32"/>
          <w:szCs w:val="28"/>
        </w:rPr>
      </w:pPr>
      <w:r w:rsidRPr="00250C30">
        <w:rPr>
          <w:b/>
          <w:bCs/>
          <w:color w:val="333333"/>
          <w:sz w:val="32"/>
          <w:szCs w:val="28"/>
        </w:rPr>
        <w:t>ПАМЯТКА О БЕЗОПАСНОСТИ</w:t>
      </w:r>
    </w:p>
    <w:p w:rsidR="00F3123A" w:rsidRPr="00250C30" w:rsidRDefault="00F3123A" w:rsidP="00F3123A">
      <w:pPr>
        <w:pStyle w:val="a3"/>
        <w:shd w:val="clear" w:color="auto" w:fill="FFFFFF"/>
        <w:spacing w:before="0" w:beforeAutospacing="0" w:after="200" w:afterAutospacing="0"/>
        <w:jc w:val="center"/>
        <w:rPr>
          <w:color w:val="333333"/>
          <w:sz w:val="32"/>
          <w:szCs w:val="28"/>
        </w:rPr>
      </w:pPr>
      <w:r w:rsidRPr="00250C30">
        <w:rPr>
          <w:b/>
          <w:bCs/>
          <w:color w:val="333333"/>
          <w:sz w:val="32"/>
          <w:szCs w:val="28"/>
        </w:rPr>
        <w:t>родителям и учащимся в период зимних каникул.</w:t>
      </w:r>
    </w:p>
    <w:p w:rsidR="00F3123A" w:rsidRPr="00F3123A" w:rsidRDefault="00094C0B" w:rsidP="00094C0B">
      <w:pPr>
        <w:pStyle w:val="a3"/>
        <w:shd w:val="clear" w:color="auto" w:fill="FFFFFF"/>
        <w:spacing w:before="0" w:beforeAutospacing="0" w:after="200" w:afterAutospacing="0"/>
        <w:jc w:val="both"/>
        <w:rPr>
          <w:color w:val="333333"/>
          <w:sz w:val="28"/>
          <w:szCs w:val="28"/>
        </w:rPr>
      </w:pPr>
      <w:r>
        <w:rPr>
          <w:color w:val="333333"/>
          <w:sz w:val="28"/>
          <w:szCs w:val="28"/>
        </w:rPr>
        <w:t xml:space="preserve">       </w:t>
      </w:r>
      <w:r w:rsidR="00F3123A" w:rsidRPr="00F3123A">
        <w:rPr>
          <w:color w:val="333333"/>
          <w:sz w:val="28"/>
          <w:szCs w:val="28"/>
        </w:rPr>
        <w:t>Новогодние и Рождественские праздники, каникулы - замечательное время для детей и взрослых, пора отдыха, интересных дел, новых впечатлений. Почти в каждом доме устанавливают и украшают елку. Для того чтобы эти дни не были омрачены бедой, необходимо обратить особое внимание на соблюдение мер безопасного поведения как детей, так и взрослых.</w:t>
      </w:r>
    </w:p>
    <w:p w:rsidR="00F3123A" w:rsidRDefault="00F3123A" w:rsidP="00094C0B">
      <w:pPr>
        <w:pStyle w:val="a3"/>
        <w:shd w:val="clear" w:color="auto" w:fill="FFFFFF"/>
        <w:spacing w:before="0" w:beforeAutospacing="0" w:after="200" w:afterAutospacing="0"/>
        <w:jc w:val="both"/>
        <w:rPr>
          <w:color w:val="333333"/>
          <w:sz w:val="28"/>
          <w:szCs w:val="28"/>
        </w:rPr>
      </w:pPr>
      <w:r w:rsidRPr="00F3123A">
        <w:rPr>
          <w:color w:val="333333"/>
          <w:sz w:val="28"/>
          <w:szCs w:val="28"/>
        </w:rPr>
        <w:t>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p>
    <w:p w:rsidR="00F3123A" w:rsidRPr="00F3123A" w:rsidRDefault="00094C0B" w:rsidP="00094C0B">
      <w:pPr>
        <w:pStyle w:val="a3"/>
        <w:shd w:val="clear" w:color="auto" w:fill="FFFFFF"/>
        <w:spacing w:before="0" w:beforeAutospacing="0" w:after="200" w:afterAutospacing="0"/>
        <w:jc w:val="both"/>
        <w:rPr>
          <w:color w:val="333333"/>
          <w:sz w:val="28"/>
          <w:szCs w:val="28"/>
        </w:rPr>
      </w:pPr>
      <w:r>
        <w:rPr>
          <w:b/>
          <w:bCs/>
          <w:color w:val="333333"/>
          <w:sz w:val="28"/>
          <w:szCs w:val="28"/>
        </w:rPr>
        <w:t xml:space="preserve">      </w:t>
      </w:r>
      <w:r w:rsidR="00F3123A" w:rsidRPr="00F3123A">
        <w:rPr>
          <w:b/>
          <w:bCs/>
          <w:color w:val="333333"/>
          <w:sz w:val="28"/>
          <w:szCs w:val="28"/>
        </w:rPr>
        <w:t>Помните, что в это время значительно увеличивается риск уличного и бытового травматизма. </w:t>
      </w:r>
      <w:r w:rsidR="00F3123A" w:rsidRPr="00F3123A">
        <w:rPr>
          <w:color w:val="333333"/>
          <w:sz w:val="28"/>
          <w:szCs w:val="28"/>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F3123A" w:rsidRPr="00F3123A" w:rsidRDefault="00094C0B" w:rsidP="00094C0B">
      <w:pPr>
        <w:pStyle w:val="a3"/>
        <w:shd w:val="clear" w:color="auto" w:fill="FFFFFF"/>
        <w:spacing w:before="0" w:beforeAutospacing="0" w:after="200" w:afterAutospacing="0"/>
        <w:jc w:val="both"/>
        <w:rPr>
          <w:color w:val="333333"/>
          <w:sz w:val="28"/>
          <w:szCs w:val="28"/>
        </w:rPr>
      </w:pPr>
      <w:r>
        <w:rPr>
          <w:color w:val="333333"/>
          <w:sz w:val="28"/>
          <w:szCs w:val="28"/>
        </w:rPr>
        <w:t xml:space="preserve">    </w:t>
      </w:r>
      <w:r w:rsidR="00F3123A" w:rsidRPr="00F3123A">
        <w:rPr>
          <w:color w:val="333333"/>
          <w:sz w:val="28"/>
          <w:szCs w:val="28"/>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00F3123A" w:rsidRPr="00F3123A">
        <w:rPr>
          <w:b/>
          <w:bCs/>
          <w:color w:val="333333"/>
          <w:sz w:val="28"/>
          <w:szCs w:val="28"/>
        </w:rPr>
        <w:t>в вечернее и ночное время с 22.00 ч. до 06.00 ч</w:t>
      </w:r>
      <w:r w:rsidR="00F3123A" w:rsidRPr="00F3123A">
        <w:rPr>
          <w:b/>
          <w:bCs/>
          <w:i/>
          <w:iCs/>
          <w:color w:val="333333"/>
          <w:sz w:val="28"/>
          <w:szCs w:val="28"/>
        </w:rPr>
        <w:t>.</w:t>
      </w:r>
    </w:p>
    <w:p w:rsidR="00F3123A" w:rsidRPr="00F3123A" w:rsidRDefault="00094C0B" w:rsidP="00094C0B">
      <w:pPr>
        <w:pStyle w:val="a3"/>
        <w:shd w:val="clear" w:color="auto" w:fill="FFFFFF"/>
        <w:spacing w:before="0" w:beforeAutospacing="0" w:after="200" w:afterAutospacing="0"/>
        <w:jc w:val="both"/>
        <w:rPr>
          <w:color w:val="333333"/>
          <w:sz w:val="28"/>
          <w:szCs w:val="28"/>
        </w:rPr>
      </w:pPr>
      <w:r>
        <w:rPr>
          <w:color w:val="333333"/>
          <w:sz w:val="28"/>
          <w:szCs w:val="28"/>
        </w:rPr>
        <w:t xml:space="preserve">   </w:t>
      </w:r>
      <w:r w:rsidR="00F3123A" w:rsidRPr="00F3123A">
        <w:rPr>
          <w:color w:val="333333"/>
          <w:sz w:val="28"/>
          <w:szCs w:val="28"/>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b/>
          <w:bCs/>
          <w:color w:val="333333"/>
          <w:sz w:val="28"/>
          <w:szCs w:val="28"/>
        </w:rPr>
        <w:t>Берегите своих детей!</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Помните: жизнь и здоровье ваших детей – в ваших руках!</w:t>
      </w:r>
    </w:p>
    <w:p w:rsidR="00F3123A" w:rsidRDefault="00F3123A" w:rsidP="00F3123A">
      <w:pPr>
        <w:shd w:val="clear" w:color="auto" w:fill="FFFFFF"/>
        <w:spacing w:after="0" w:line="240" w:lineRule="auto"/>
        <w:ind w:firstLine="284"/>
        <w:jc w:val="center"/>
        <w:rPr>
          <w:rFonts w:ascii="Times New Roman" w:eastAsia="Times New Roman" w:hAnsi="Times New Roman" w:cs="Times New Roman"/>
          <w:b/>
          <w:bCs/>
          <w:color w:val="000000"/>
          <w:sz w:val="28"/>
          <w:szCs w:val="28"/>
        </w:rPr>
      </w:pPr>
      <w:r w:rsidRPr="00F3123A">
        <w:rPr>
          <w:rFonts w:ascii="Times New Roman" w:eastAsia="Times New Roman" w:hAnsi="Times New Roman" w:cs="Times New Roman"/>
          <w:b/>
          <w:bCs/>
          <w:color w:val="000000"/>
          <w:sz w:val="28"/>
          <w:szCs w:val="28"/>
        </w:rPr>
        <w:t>ПРАВИЛА ПОВЕДЕНИЯ НА ДОРОГЕ</w:t>
      </w:r>
    </w:p>
    <w:p w:rsidR="00F3123A" w:rsidRPr="00F3123A" w:rsidRDefault="00F3123A" w:rsidP="00F3123A">
      <w:pPr>
        <w:shd w:val="clear" w:color="auto" w:fill="FFFFFF"/>
        <w:spacing w:after="0" w:line="240" w:lineRule="auto"/>
        <w:ind w:firstLine="284"/>
        <w:jc w:val="center"/>
        <w:rPr>
          <w:rFonts w:ascii="Times New Roman" w:eastAsia="Times New Roman" w:hAnsi="Times New Roman" w:cs="Times New Roman"/>
          <w:color w:val="000000"/>
          <w:sz w:val="28"/>
          <w:szCs w:val="28"/>
        </w:rPr>
      </w:pPr>
    </w:p>
    <w:p w:rsidR="00F3123A" w:rsidRPr="00F3123A" w:rsidRDefault="00F3123A" w:rsidP="00F3123A">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F3123A">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 Не спешите, переходите дорогу размеренным шагом.</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Выходя на проезжую часть дороги, прекратите разговаривать — ребёнок должен привыкнуть, что при переходе дороги нужно сосредоточиться.</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Не переходите дорогу на красный или жёлтый сигнал светофора.</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lastRenderedPageBreak/>
        <w:t>* Переходите дорогу только в местах, обозначенных дорожным знаком «Пешеходный переход».</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Из автобуса, такси выходите первыми. В противном случае ребёнок может упасть или побежать на проезжую часть дороги.</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xml:space="preserve">* Не выходите с ребёнком из-за </w:t>
      </w:r>
      <w:r>
        <w:rPr>
          <w:rFonts w:ascii="Times New Roman" w:eastAsia="Times New Roman" w:hAnsi="Times New Roman" w:cs="Times New Roman"/>
          <w:color w:val="000000"/>
          <w:sz w:val="28"/>
          <w:szCs w:val="28"/>
        </w:rPr>
        <w:t>транспорта</w:t>
      </w:r>
      <w:r w:rsidRPr="00F3123A">
        <w:rPr>
          <w:rFonts w:ascii="Times New Roman" w:eastAsia="Times New Roman" w:hAnsi="Times New Roman" w:cs="Times New Roman"/>
          <w:color w:val="000000"/>
          <w:sz w:val="28"/>
          <w:szCs w:val="28"/>
        </w:rPr>
        <w:t>, не осмотрев предварительно дороги, — это типичная ошибка, и нельзя допускать, чтобы дети её повторяли.</w:t>
      </w:r>
    </w:p>
    <w:p w:rsidR="00F3123A" w:rsidRPr="00F3123A" w:rsidRDefault="00F3123A" w:rsidP="00F3123A">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F3123A">
        <w:rPr>
          <w:rFonts w:ascii="Times New Roman" w:eastAsia="Times New Roman" w:hAnsi="Times New Roman" w:cs="Times New Roman"/>
          <w:color w:val="000000"/>
          <w:sz w:val="28"/>
          <w:szCs w:val="28"/>
        </w:rPr>
        <w:t>* Не разрешайте детям играть вблизи дорог и на проезжей части улицы.</w:t>
      </w:r>
    </w:p>
    <w:p w:rsidR="00F3123A" w:rsidRDefault="00F3123A" w:rsidP="00F3123A">
      <w:pPr>
        <w:pStyle w:val="a3"/>
        <w:shd w:val="clear" w:color="auto" w:fill="FFFFFF"/>
        <w:spacing w:before="0" w:beforeAutospacing="0" w:after="200" w:afterAutospacing="0"/>
        <w:jc w:val="center"/>
        <w:rPr>
          <w:b/>
          <w:bCs/>
          <w:color w:val="333333"/>
          <w:sz w:val="28"/>
          <w:szCs w:val="28"/>
        </w:rPr>
      </w:pPr>
    </w:p>
    <w:p w:rsidR="00F3123A" w:rsidRPr="00F3123A" w:rsidRDefault="00F3123A" w:rsidP="00F3123A">
      <w:pPr>
        <w:pStyle w:val="a3"/>
        <w:shd w:val="clear" w:color="auto" w:fill="FFFFFF"/>
        <w:spacing w:before="0" w:beforeAutospacing="0" w:after="200" w:afterAutospacing="0"/>
        <w:jc w:val="center"/>
        <w:rPr>
          <w:color w:val="333333"/>
          <w:sz w:val="28"/>
          <w:szCs w:val="28"/>
        </w:rPr>
      </w:pPr>
      <w:r w:rsidRPr="00F3123A">
        <w:rPr>
          <w:b/>
          <w:bCs/>
          <w:color w:val="333333"/>
          <w:sz w:val="28"/>
          <w:szCs w:val="28"/>
        </w:rPr>
        <w:t>ОСТОРОЖНО: ОДИН ДОМА</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b/>
          <w:bCs/>
          <w:color w:val="333333"/>
          <w:sz w:val="28"/>
          <w:szCs w:val="28"/>
        </w:rPr>
        <w:t>Внушите своим детям пять «не»:</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не открывай дверь незнакомым людям.</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xml:space="preserve">*  не ходи никуда с незнакомыми людьми, как бы они не уговаривали и чтобы </w:t>
      </w:r>
      <w:proofErr w:type="gramStart"/>
      <w:r w:rsidRPr="00F3123A">
        <w:rPr>
          <w:color w:val="333333"/>
          <w:sz w:val="28"/>
          <w:szCs w:val="28"/>
        </w:rPr>
        <w:t>интересного</w:t>
      </w:r>
      <w:proofErr w:type="gramEnd"/>
      <w:r w:rsidRPr="00F3123A">
        <w:rPr>
          <w:color w:val="333333"/>
          <w:sz w:val="28"/>
          <w:szCs w:val="28"/>
        </w:rPr>
        <w:t xml:space="preserve"> не предлагали;</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xml:space="preserve">*  не садись в машину с </w:t>
      </w:r>
      <w:proofErr w:type="gramStart"/>
      <w:r w:rsidRPr="00F3123A">
        <w:rPr>
          <w:color w:val="333333"/>
          <w:sz w:val="28"/>
          <w:szCs w:val="28"/>
        </w:rPr>
        <w:t>незнакомыми</w:t>
      </w:r>
      <w:proofErr w:type="gramEnd"/>
      <w:r w:rsidRPr="00F3123A">
        <w:rPr>
          <w:color w:val="333333"/>
          <w:sz w:val="28"/>
          <w:szCs w:val="28"/>
        </w:rPr>
        <w:t>;</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не играй на улице с наступлением темноты;</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не входи в подъезд, лифт с незнакомыми людьми</w:t>
      </w:r>
    </w:p>
    <w:p w:rsidR="00F3123A" w:rsidRPr="00F3123A" w:rsidRDefault="00F3123A" w:rsidP="00F3123A">
      <w:pPr>
        <w:pStyle w:val="a3"/>
        <w:shd w:val="clear" w:color="auto" w:fill="FFFFFF"/>
        <w:spacing w:before="0" w:beforeAutospacing="0" w:after="200" w:afterAutospacing="0"/>
        <w:jc w:val="center"/>
        <w:rPr>
          <w:color w:val="333333"/>
          <w:sz w:val="28"/>
          <w:szCs w:val="28"/>
        </w:rPr>
      </w:pPr>
      <w:r w:rsidRPr="00F3123A">
        <w:rPr>
          <w:b/>
          <w:bCs/>
          <w:color w:val="333333"/>
          <w:sz w:val="28"/>
          <w:szCs w:val="28"/>
        </w:rPr>
        <w:t>Напоминайте, чтобы подростки соблюдали следующие правила:</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уходя из дома, всегда сообщали, куда идут и как с ними можно связаться в случае необходимости;</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избегали случайных знакомств, приглашений в незнакомые компании;</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сообщали по телефону, когда они возвращаются домой;</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Следите за тем, с кем общается ваш ребенок и где он бывает.</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xml:space="preserve">Поддерживайте с детьми доверительные дружеские </w:t>
      </w:r>
      <w:r>
        <w:rPr>
          <w:color w:val="333333"/>
          <w:sz w:val="28"/>
          <w:szCs w:val="28"/>
        </w:rPr>
        <w:t>от</w:t>
      </w:r>
      <w:r w:rsidRPr="00F3123A">
        <w:rPr>
          <w:color w:val="333333"/>
          <w:sz w:val="28"/>
          <w:szCs w:val="28"/>
        </w:rPr>
        <w:t>ношения. Не запугивайте ребенка наказаниями.</w:t>
      </w:r>
    </w:p>
    <w:p w:rsidR="00F3123A" w:rsidRDefault="00F3123A" w:rsidP="00F3123A">
      <w:pPr>
        <w:pStyle w:val="a3"/>
        <w:shd w:val="clear" w:color="auto" w:fill="FFFFFF"/>
        <w:spacing w:before="0" w:beforeAutospacing="0" w:after="200" w:afterAutospacing="0"/>
        <w:rPr>
          <w:b/>
          <w:bCs/>
          <w:color w:val="333333"/>
          <w:sz w:val="28"/>
          <w:szCs w:val="28"/>
        </w:rPr>
      </w:pPr>
    </w:p>
    <w:p w:rsidR="00A96570" w:rsidRDefault="00A96570" w:rsidP="00F3123A">
      <w:pPr>
        <w:pStyle w:val="a3"/>
        <w:shd w:val="clear" w:color="auto" w:fill="FFFFFF"/>
        <w:spacing w:before="0" w:beforeAutospacing="0" w:after="200" w:afterAutospacing="0"/>
        <w:rPr>
          <w:b/>
          <w:bCs/>
          <w:color w:val="333333"/>
          <w:sz w:val="28"/>
          <w:szCs w:val="28"/>
        </w:rPr>
      </w:pPr>
    </w:p>
    <w:p w:rsidR="00A96570" w:rsidRDefault="00A96570" w:rsidP="00F3123A">
      <w:pPr>
        <w:pStyle w:val="a3"/>
        <w:shd w:val="clear" w:color="auto" w:fill="FFFFFF"/>
        <w:spacing w:before="0" w:beforeAutospacing="0" w:after="200" w:afterAutospacing="0"/>
        <w:rPr>
          <w:b/>
          <w:bCs/>
          <w:color w:val="333333"/>
          <w:sz w:val="28"/>
          <w:szCs w:val="28"/>
        </w:rPr>
      </w:pPr>
    </w:p>
    <w:p w:rsidR="00F3123A" w:rsidRPr="00F3123A" w:rsidRDefault="00F3123A" w:rsidP="00F3123A">
      <w:pPr>
        <w:pStyle w:val="a3"/>
        <w:shd w:val="clear" w:color="auto" w:fill="FFFFFF"/>
        <w:spacing w:before="0" w:beforeAutospacing="0" w:after="200" w:afterAutospacing="0"/>
        <w:jc w:val="center"/>
        <w:rPr>
          <w:color w:val="333333"/>
          <w:sz w:val="28"/>
          <w:szCs w:val="28"/>
        </w:rPr>
      </w:pPr>
      <w:r w:rsidRPr="00F3123A">
        <w:rPr>
          <w:b/>
          <w:bCs/>
          <w:color w:val="333333"/>
          <w:sz w:val="28"/>
          <w:szCs w:val="28"/>
        </w:rPr>
        <w:lastRenderedPageBreak/>
        <w:t>ПРАВИЛА ПОЖАРНОЙ БЕЗОПАСНОСТИ</w:t>
      </w:r>
    </w:p>
    <w:p w:rsidR="00F3123A" w:rsidRPr="00F3123A" w:rsidRDefault="00F3123A" w:rsidP="00F3123A">
      <w:pPr>
        <w:pStyle w:val="a3"/>
        <w:shd w:val="clear" w:color="auto" w:fill="FFFFFF"/>
        <w:spacing w:before="0" w:beforeAutospacing="0" w:after="200" w:afterAutospacing="0"/>
        <w:jc w:val="center"/>
        <w:rPr>
          <w:color w:val="333333"/>
          <w:sz w:val="28"/>
          <w:szCs w:val="28"/>
        </w:rPr>
      </w:pPr>
      <w:r w:rsidRPr="00F3123A">
        <w:rPr>
          <w:b/>
          <w:bCs/>
          <w:color w:val="333333"/>
          <w:sz w:val="28"/>
          <w:szCs w:val="28"/>
        </w:rPr>
        <w:t>В ПЕРИОД ПРОВЕДЕНИЯ НОВОГОДНИХ ПРАЗДНИКОВ</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b/>
          <w:bCs/>
          <w:color w:val="333333"/>
          <w:sz w:val="28"/>
          <w:szCs w:val="28"/>
        </w:rPr>
        <w:t>Чтобы новогодние праздники не омрачились бедой, запомните эти простые правила:</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1. Ёлка устанавливается на устойчивой подставке, подальше от отопительных приборов.</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2. Для освещения елки необходимо использовать только исправные электрические гирлянды заводского изготовления.</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b/>
          <w:bCs/>
          <w:color w:val="333333"/>
          <w:sz w:val="28"/>
          <w:szCs w:val="28"/>
        </w:rPr>
        <w:t>Запрещается:</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украшать елку свечами, ватой, игрушками из бумаги и целлулоида;</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w:t>
      </w:r>
      <w:proofErr w:type="gramStart"/>
      <w:r w:rsidRPr="00F3123A">
        <w:rPr>
          <w:color w:val="333333"/>
          <w:sz w:val="28"/>
          <w:szCs w:val="28"/>
        </w:rPr>
        <w:t>одевать</w:t>
      </w:r>
      <w:proofErr w:type="gramEnd"/>
      <w:r w:rsidRPr="00F3123A">
        <w:rPr>
          <w:color w:val="333333"/>
          <w:sz w:val="28"/>
          <w:szCs w:val="28"/>
        </w:rPr>
        <w:t xml:space="preserve"> маскарадные костюмы из марли, ваты, бумаги и картона;</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применять свечи и хлопушки, устраивать фейерверки и другие световые пожароопасные эффекты, которые могут привести к пожару;</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использовать ставни на окнах для затемнения помещений;</w:t>
      </w:r>
    </w:p>
    <w:p w:rsidR="00F3123A" w:rsidRPr="00F3123A" w:rsidRDefault="00F3123A" w:rsidP="00F3123A">
      <w:pPr>
        <w:pStyle w:val="a3"/>
        <w:shd w:val="clear" w:color="auto" w:fill="FFFFFF"/>
        <w:spacing w:before="0" w:beforeAutospacing="0" w:after="200" w:afterAutospacing="0"/>
        <w:rPr>
          <w:color w:val="333333"/>
          <w:sz w:val="28"/>
          <w:szCs w:val="28"/>
        </w:rPr>
      </w:pPr>
      <w:r w:rsidRPr="00F3123A">
        <w:rPr>
          <w:color w:val="333333"/>
          <w:sz w:val="28"/>
          <w:szCs w:val="28"/>
        </w:rPr>
        <w:t>* оставлять без присмотра детей во время новогодних мероприятий.</w:t>
      </w:r>
    </w:p>
    <w:p w:rsidR="00F3123A" w:rsidRPr="00F3123A" w:rsidRDefault="00F3123A" w:rsidP="00094C0B">
      <w:pPr>
        <w:pStyle w:val="a3"/>
        <w:shd w:val="clear" w:color="auto" w:fill="FFFFFF"/>
        <w:spacing w:before="0" w:beforeAutospacing="0" w:after="200" w:afterAutospacing="0"/>
        <w:jc w:val="both"/>
        <w:rPr>
          <w:color w:val="333333"/>
          <w:sz w:val="28"/>
          <w:szCs w:val="28"/>
        </w:rPr>
      </w:pPr>
      <w:r w:rsidRPr="00F3123A">
        <w:rPr>
          <w:b/>
          <w:bCs/>
          <w:color w:val="333333"/>
          <w:sz w:val="28"/>
          <w:szCs w:val="28"/>
        </w:rPr>
        <w:t>Категорически запрещается пользоваться пиротехническими изделиями!</w:t>
      </w:r>
    </w:p>
    <w:p w:rsidR="00F3123A" w:rsidRPr="00F3123A" w:rsidRDefault="00F3123A" w:rsidP="00094C0B">
      <w:pPr>
        <w:pStyle w:val="a3"/>
        <w:shd w:val="clear" w:color="auto" w:fill="FFFFFF"/>
        <w:spacing w:before="0" w:beforeAutospacing="0" w:after="200" w:afterAutospacing="0"/>
        <w:jc w:val="both"/>
        <w:rPr>
          <w:color w:val="333333"/>
          <w:sz w:val="28"/>
          <w:szCs w:val="28"/>
        </w:rPr>
      </w:pPr>
      <w:r w:rsidRPr="00F3123A">
        <w:rPr>
          <w:b/>
          <w:bCs/>
          <w:color w:val="333333"/>
          <w:sz w:val="28"/>
          <w:szCs w:val="28"/>
        </w:rPr>
        <w:t>Выполняйте эти элементарные правила пожарной безопасности и строго контролируйте поведение детей в дни зимних каникул! Напоминаем, что в случае возникновения пожара в службу спасения можно позвонить по телефону</w:t>
      </w:r>
      <w:r w:rsidR="00250C30">
        <w:rPr>
          <w:b/>
          <w:bCs/>
          <w:color w:val="333333"/>
          <w:sz w:val="28"/>
          <w:szCs w:val="28"/>
        </w:rPr>
        <w:t xml:space="preserve"> 1</w:t>
      </w:r>
      <w:r w:rsidRPr="00F3123A">
        <w:rPr>
          <w:b/>
          <w:bCs/>
          <w:color w:val="333333"/>
          <w:sz w:val="28"/>
          <w:szCs w:val="28"/>
        </w:rPr>
        <w:t>01</w:t>
      </w:r>
      <w:r w:rsidR="00250C30">
        <w:rPr>
          <w:b/>
          <w:bCs/>
          <w:color w:val="333333"/>
          <w:sz w:val="28"/>
          <w:szCs w:val="28"/>
        </w:rPr>
        <w:t>.</w:t>
      </w:r>
    </w:p>
    <w:p w:rsidR="00F3123A" w:rsidRPr="00F3123A" w:rsidRDefault="00F3123A"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Default="00250C30" w:rsidP="00F3123A">
      <w:pPr>
        <w:pStyle w:val="a3"/>
        <w:shd w:val="clear" w:color="auto" w:fill="FFFFFF"/>
        <w:spacing w:before="0" w:beforeAutospacing="0" w:after="200" w:afterAutospacing="0"/>
        <w:rPr>
          <w:color w:val="333333"/>
          <w:sz w:val="28"/>
          <w:szCs w:val="28"/>
        </w:rPr>
      </w:pPr>
    </w:p>
    <w:p w:rsidR="00250C30" w:rsidRPr="00F3123A" w:rsidRDefault="00250C30" w:rsidP="00F3123A">
      <w:pPr>
        <w:pStyle w:val="a3"/>
        <w:shd w:val="clear" w:color="auto" w:fill="FFFFFF"/>
        <w:spacing w:before="0" w:beforeAutospacing="0" w:after="200" w:afterAutospacing="0"/>
        <w:rPr>
          <w:color w:val="333333"/>
          <w:sz w:val="28"/>
          <w:szCs w:val="28"/>
        </w:rPr>
      </w:pPr>
    </w:p>
    <w:p w:rsidR="00F3123A" w:rsidRPr="00F3123A" w:rsidRDefault="00F3123A">
      <w:pPr>
        <w:rPr>
          <w:rFonts w:ascii="Times New Roman" w:hAnsi="Times New Roman" w:cs="Times New Roman"/>
          <w:sz w:val="28"/>
        </w:rPr>
      </w:pPr>
    </w:p>
    <w:sectPr w:rsidR="00F3123A" w:rsidRPr="00F3123A" w:rsidSect="00D94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F31"/>
    <w:multiLevelType w:val="multilevel"/>
    <w:tmpl w:val="E3E453F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D46954"/>
    <w:multiLevelType w:val="multilevel"/>
    <w:tmpl w:val="5184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932523"/>
    <w:multiLevelType w:val="multilevel"/>
    <w:tmpl w:val="C020438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3123A"/>
    <w:rsid w:val="0000546C"/>
    <w:rsid w:val="00094C0B"/>
    <w:rsid w:val="00250C30"/>
    <w:rsid w:val="004A3F5E"/>
    <w:rsid w:val="00A96570"/>
    <w:rsid w:val="00AA490B"/>
    <w:rsid w:val="00D941B1"/>
    <w:rsid w:val="00DB6709"/>
    <w:rsid w:val="00F3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3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3123A"/>
  </w:style>
  <w:style w:type="paragraph" w:customStyle="1" w:styleId="c1">
    <w:name w:val="c1"/>
    <w:basedOn w:val="a"/>
    <w:rsid w:val="00F31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3123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312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B6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584307">
      <w:bodyDiv w:val="1"/>
      <w:marLeft w:val="0"/>
      <w:marRight w:val="0"/>
      <w:marTop w:val="0"/>
      <w:marBottom w:val="0"/>
      <w:divBdr>
        <w:top w:val="none" w:sz="0" w:space="0" w:color="auto"/>
        <w:left w:val="none" w:sz="0" w:space="0" w:color="auto"/>
        <w:bottom w:val="none" w:sz="0" w:space="0" w:color="auto"/>
        <w:right w:val="none" w:sz="0" w:space="0" w:color="auto"/>
      </w:divBdr>
    </w:div>
    <w:div w:id="1373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dc:creator>
  <cp:keywords/>
  <dc:description/>
  <cp:lastModifiedBy>Светлана</cp:lastModifiedBy>
  <cp:revision>6</cp:revision>
  <cp:lastPrinted>2020-12-02T10:16:00Z</cp:lastPrinted>
  <dcterms:created xsi:type="dcterms:W3CDTF">2020-11-24T08:17:00Z</dcterms:created>
  <dcterms:modified xsi:type="dcterms:W3CDTF">2020-12-21T07:48:00Z</dcterms:modified>
</cp:coreProperties>
</file>